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806E" w14:textId="048B0037" w:rsidR="00B65DC2" w:rsidRDefault="00B65DC2" w:rsidP="00024755">
      <w:pPr>
        <w:pStyle w:val="Nagwek"/>
        <w:rPr>
          <w:sz w:val="24"/>
          <w:szCs w:val="24"/>
        </w:rPr>
      </w:pPr>
    </w:p>
    <w:p w14:paraId="3BEBF3F3" w14:textId="3355C623" w:rsidR="00B65DC2" w:rsidRPr="00D717AD" w:rsidRDefault="00B65DC2" w:rsidP="00D717AD">
      <w:pPr>
        <w:pStyle w:val="Nagwek"/>
        <w:jc w:val="center"/>
        <w:rPr>
          <w:b/>
          <w:sz w:val="26"/>
          <w:szCs w:val="26"/>
        </w:rPr>
      </w:pPr>
      <w:r w:rsidRPr="00D717AD">
        <w:rPr>
          <w:b/>
          <w:sz w:val="26"/>
          <w:szCs w:val="26"/>
        </w:rPr>
        <w:t xml:space="preserve">Regulamin projektu „Program </w:t>
      </w:r>
      <w:proofErr w:type="spellStart"/>
      <w:r w:rsidRPr="00D717AD">
        <w:rPr>
          <w:b/>
          <w:sz w:val="26"/>
          <w:szCs w:val="26"/>
        </w:rPr>
        <w:t>Career</w:t>
      </w:r>
      <w:proofErr w:type="spellEnd"/>
      <w:r w:rsidRPr="00D717AD">
        <w:rPr>
          <w:b/>
          <w:sz w:val="26"/>
          <w:szCs w:val="26"/>
        </w:rPr>
        <w:t xml:space="preserve"> Ahead – rozwijamy nasze talenty”</w:t>
      </w:r>
    </w:p>
    <w:p w14:paraId="0F3C812B" w14:textId="77777777" w:rsidR="00324137" w:rsidRPr="00D717AD" w:rsidRDefault="00B65DC2" w:rsidP="00B65DC2">
      <w:pPr>
        <w:pStyle w:val="Nagwek"/>
        <w:jc w:val="center"/>
        <w:rPr>
          <w:b/>
          <w:sz w:val="18"/>
          <w:szCs w:val="18"/>
        </w:rPr>
      </w:pPr>
      <w:r w:rsidRPr="00D717AD">
        <w:rPr>
          <w:b/>
          <w:sz w:val="18"/>
          <w:szCs w:val="18"/>
        </w:rPr>
        <w:t xml:space="preserve">współfinansowanego ze środków Europejskiego Funduszu Społecznego </w:t>
      </w:r>
    </w:p>
    <w:p w14:paraId="2AF0775B" w14:textId="77777777" w:rsidR="00324137" w:rsidRPr="00D717AD" w:rsidRDefault="00B65DC2" w:rsidP="00B65DC2">
      <w:pPr>
        <w:pStyle w:val="Nagwek"/>
        <w:jc w:val="center"/>
        <w:rPr>
          <w:b/>
          <w:sz w:val="18"/>
          <w:szCs w:val="18"/>
        </w:rPr>
      </w:pPr>
      <w:r w:rsidRPr="00D717AD">
        <w:rPr>
          <w:b/>
          <w:sz w:val="18"/>
          <w:szCs w:val="18"/>
        </w:rPr>
        <w:t xml:space="preserve">w ramach Programu Operacyjnego Wiedza Edukacja Rozwój na lata 2014-2020 </w:t>
      </w:r>
    </w:p>
    <w:p w14:paraId="23F5761E" w14:textId="77777777" w:rsidR="00324137" w:rsidRPr="00D717AD" w:rsidRDefault="00B65DC2" w:rsidP="00B65DC2">
      <w:pPr>
        <w:pStyle w:val="Nagwek"/>
        <w:jc w:val="center"/>
        <w:rPr>
          <w:b/>
          <w:sz w:val="18"/>
          <w:szCs w:val="18"/>
        </w:rPr>
      </w:pPr>
      <w:r w:rsidRPr="00D717AD">
        <w:rPr>
          <w:b/>
          <w:sz w:val="18"/>
          <w:szCs w:val="18"/>
        </w:rPr>
        <w:t xml:space="preserve">Oś I. Rynek pracy otwarty dla wszystkich 1.2 </w:t>
      </w:r>
    </w:p>
    <w:p w14:paraId="660DE453" w14:textId="77777777" w:rsidR="00324137" w:rsidRPr="00D717AD" w:rsidRDefault="00B65DC2" w:rsidP="00B65DC2">
      <w:pPr>
        <w:pStyle w:val="Nagwek"/>
        <w:jc w:val="center"/>
        <w:rPr>
          <w:b/>
          <w:sz w:val="18"/>
          <w:szCs w:val="18"/>
        </w:rPr>
      </w:pPr>
      <w:r w:rsidRPr="00D717AD">
        <w:rPr>
          <w:b/>
          <w:sz w:val="18"/>
          <w:szCs w:val="18"/>
        </w:rPr>
        <w:t xml:space="preserve">Wsparcie osób młodych na regionalnym rynku pracy - projekty konkursowe 1.2.1 </w:t>
      </w:r>
    </w:p>
    <w:p w14:paraId="58AC0EE9" w14:textId="42430774" w:rsidR="00B65DC2" w:rsidRPr="00D717AD" w:rsidRDefault="00B65DC2" w:rsidP="00B65DC2">
      <w:pPr>
        <w:pStyle w:val="Nagwek"/>
        <w:jc w:val="center"/>
        <w:rPr>
          <w:b/>
          <w:sz w:val="18"/>
          <w:szCs w:val="18"/>
        </w:rPr>
      </w:pPr>
      <w:r w:rsidRPr="00D717AD">
        <w:rPr>
          <w:b/>
          <w:sz w:val="18"/>
          <w:szCs w:val="18"/>
        </w:rPr>
        <w:t>Wsparcie udzielane z Europejskiego Funduszu Społecznego nr POWR.01.02.01-10-0021/20</w:t>
      </w:r>
    </w:p>
    <w:p w14:paraId="355A5662" w14:textId="77777777" w:rsidR="00B65DC2" w:rsidRDefault="00B65DC2" w:rsidP="00D717AD">
      <w:pPr>
        <w:pStyle w:val="Nagwek"/>
        <w:jc w:val="center"/>
      </w:pPr>
    </w:p>
    <w:p w14:paraId="369EDAF7" w14:textId="77777777" w:rsidR="00324137" w:rsidRDefault="00324137" w:rsidP="00D717AD">
      <w:pPr>
        <w:pStyle w:val="Nagwek"/>
        <w:jc w:val="center"/>
      </w:pPr>
    </w:p>
    <w:p w14:paraId="074314BE" w14:textId="77777777" w:rsidR="00324137" w:rsidRDefault="00324137" w:rsidP="00D717AD">
      <w:pPr>
        <w:pStyle w:val="Nagwek"/>
        <w:jc w:val="center"/>
      </w:pPr>
    </w:p>
    <w:p w14:paraId="5BC4D34A" w14:textId="65B0B528" w:rsidR="00B65DC2" w:rsidRPr="00D717AD" w:rsidRDefault="00B65DC2" w:rsidP="00D717AD">
      <w:pPr>
        <w:pStyle w:val="Nagwek"/>
        <w:jc w:val="center"/>
        <w:rPr>
          <w:b/>
          <w:bCs/>
          <w:sz w:val="22"/>
          <w:szCs w:val="22"/>
        </w:rPr>
      </w:pPr>
      <w:r w:rsidRPr="00D717AD">
        <w:rPr>
          <w:b/>
          <w:bCs/>
          <w:sz w:val="22"/>
          <w:szCs w:val="22"/>
        </w:rPr>
        <w:t>§1</w:t>
      </w:r>
    </w:p>
    <w:p w14:paraId="28EAA523" w14:textId="77777777" w:rsidR="00B65DC2" w:rsidRPr="00D717AD" w:rsidRDefault="00B65DC2" w:rsidP="00D717AD">
      <w:pPr>
        <w:pStyle w:val="Nagwek"/>
        <w:spacing w:after="60" w:line="276" w:lineRule="auto"/>
        <w:jc w:val="center"/>
        <w:rPr>
          <w:b/>
          <w:bCs/>
          <w:sz w:val="22"/>
          <w:szCs w:val="22"/>
        </w:rPr>
      </w:pPr>
      <w:r w:rsidRPr="00D717AD">
        <w:rPr>
          <w:b/>
          <w:bCs/>
          <w:sz w:val="22"/>
          <w:szCs w:val="22"/>
        </w:rPr>
        <w:t>Postanowienia ogólne</w:t>
      </w:r>
    </w:p>
    <w:p w14:paraId="134C4C8F" w14:textId="5594E707" w:rsidR="00B65DC2" w:rsidRPr="00D717AD" w:rsidRDefault="00B65DC2" w:rsidP="00D717AD">
      <w:pPr>
        <w:pStyle w:val="Nagwek"/>
        <w:spacing w:after="60" w:line="276" w:lineRule="auto"/>
        <w:jc w:val="both"/>
        <w:rPr>
          <w:sz w:val="22"/>
          <w:szCs w:val="22"/>
        </w:rPr>
      </w:pPr>
      <w:r w:rsidRPr="00D717AD">
        <w:rPr>
          <w:sz w:val="22"/>
          <w:szCs w:val="22"/>
        </w:rPr>
        <w:t>1. Regulamin projektu określa zasady rekrutacji, uczestnictwa i przyznawania wsparcia w projekcie pn. „</w:t>
      </w:r>
      <w:r w:rsidR="00F72080" w:rsidRPr="00D717AD">
        <w:rPr>
          <w:sz w:val="22"/>
          <w:szCs w:val="22"/>
        </w:rPr>
        <w:t xml:space="preserve">Program </w:t>
      </w:r>
      <w:proofErr w:type="spellStart"/>
      <w:r w:rsidR="00F72080" w:rsidRPr="00D717AD">
        <w:rPr>
          <w:sz w:val="22"/>
          <w:szCs w:val="22"/>
        </w:rPr>
        <w:t>Career</w:t>
      </w:r>
      <w:proofErr w:type="spellEnd"/>
      <w:r w:rsidR="00F72080" w:rsidRPr="00D717AD">
        <w:rPr>
          <w:sz w:val="22"/>
          <w:szCs w:val="22"/>
        </w:rPr>
        <w:t xml:space="preserve"> Ahead – rozwijamy nasze talenty</w:t>
      </w:r>
      <w:r w:rsidRPr="00D717AD">
        <w:rPr>
          <w:sz w:val="22"/>
          <w:szCs w:val="22"/>
        </w:rPr>
        <w:t>”.</w:t>
      </w:r>
    </w:p>
    <w:p w14:paraId="38FC32C9" w14:textId="2081CD6D" w:rsidR="00B65DC2" w:rsidRPr="00D717AD" w:rsidRDefault="00B65DC2" w:rsidP="00D717AD">
      <w:pPr>
        <w:pStyle w:val="Nagwek"/>
        <w:spacing w:after="60" w:line="276" w:lineRule="auto"/>
        <w:jc w:val="both"/>
        <w:rPr>
          <w:sz w:val="22"/>
          <w:szCs w:val="22"/>
        </w:rPr>
      </w:pPr>
      <w:r w:rsidRPr="00D717AD">
        <w:rPr>
          <w:sz w:val="22"/>
          <w:szCs w:val="22"/>
        </w:rPr>
        <w:t>2. Realizator Projektu publikuje Regulamin w formie elektronicznej na stronie internetowej projektu oraz udostępnia go w Biurze Projektu w formie papierowej.</w:t>
      </w:r>
    </w:p>
    <w:p w14:paraId="4F7695FD" w14:textId="138DA98C" w:rsidR="00B65DC2" w:rsidRPr="00D717AD" w:rsidRDefault="00B65DC2" w:rsidP="00D717AD">
      <w:pPr>
        <w:pStyle w:val="Nagwek"/>
        <w:spacing w:after="60" w:line="276" w:lineRule="auto"/>
        <w:jc w:val="both"/>
        <w:rPr>
          <w:sz w:val="22"/>
          <w:szCs w:val="22"/>
        </w:rPr>
      </w:pPr>
      <w:r w:rsidRPr="00D717AD">
        <w:rPr>
          <w:sz w:val="22"/>
          <w:szCs w:val="22"/>
        </w:rPr>
        <w:t xml:space="preserve">3. Projekt jest realizowany przez Wyższą Szkołę Finansów i Informatyki im. prof. J. Chechlińskiego na podstawie Umowy o dofinansowanie projektu w ramach </w:t>
      </w:r>
      <w:proofErr w:type="spellStart"/>
      <w:r w:rsidR="00F72080" w:rsidRPr="00D717AD">
        <w:rPr>
          <w:sz w:val="22"/>
          <w:szCs w:val="22"/>
        </w:rPr>
        <w:t>ramach</w:t>
      </w:r>
      <w:proofErr w:type="spellEnd"/>
      <w:r w:rsidR="00F72080" w:rsidRPr="00D717AD">
        <w:rPr>
          <w:sz w:val="22"/>
          <w:szCs w:val="22"/>
        </w:rPr>
        <w:t xml:space="preserve"> Programu Operacyjnego Wiedza Edukacja Rozwój na lata 2014-2020</w:t>
      </w:r>
      <w:r w:rsidRPr="00D717AD">
        <w:rPr>
          <w:sz w:val="22"/>
          <w:szCs w:val="22"/>
        </w:rPr>
        <w:t xml:space="preserve"> nr </w:t>
      </w:r>
      <w:r w:rsidR="00F72080" w:rsidRPr="00D717AD">
        <w:rPr>
          <w:sz w:val="22"/>
          <w:szCs w:val="22"/>
        </w:rPr>
        <w:t>POWR.01.02.01-10-0021/20</w:t>
      </w:r>
      <w:r w:rsidRPr="00D717AD">
        <w:rPr>
          <w:sz w:val="22"/>
          <w:szCs w:val="22"/>
        </w:rPr>
        <w:t xml:space="preserve"> zawartej z Wojewódzkim Urzędem Pracy w Łodzi (Instytucją Pośredniczącą).</w:t>
      </w:r>
    </w:p>
    <w:p w14:paraId="5F6A8077" w14:textId="77E8F79C" w:rsidR="00B65DC2" w:rsidRPr="00D717AD" w:rsidRDefault="00B65DC2" w:rsidP="00D717AD">
      <w:pPr>
        <w:pStyle w:val="Nagwek"/>
        <w:spacing w:after="60" w:line="276" w:lineRule="auto"/>
        <w:jc w:val="both"/>
        <w:rPr>
          <w:sz w:val="22"/>
          <w:szCs w:val="22"/>
        </w:rPr>
      </w:pPr>
      <w:r w:rsidRPr="00D717AD">
        <w:rPr>
          <w:sz w:val="22"/>
          <w:szCs w:val="22"/>
        </w:rPr>
        <w:t xml:space="preserve">4. Celem głównym projektu jest </w:t>
      </w:r>
      <w:r w:rsidR="00F72080" w:rsidRPr="00D717AD">
        <w:rPr>
          <w:sz w:val="22"/>
          <w:szCs w:val="22"/>
        </w:rPr>
        <w:t>zwiększenie możliwości zatrudnienia przez 80 osób</w:t>
      </w:r>
      <w:r w:rsidRPr="00D717AD">
        <w:rPr>
          <w:sz w:val="22"/>
          <w:szCs w:val="22"/>
        </w:rPr>
        <w:t xml:space="preserve"> (</w:t>
      </w:r>
      <w:r w:rsidR="00893E70" w:rsidRPr="00D717AD">
        <w:rPr>
          <w:sz w:val="22"/>
          <w:szCs w:val="22"/>
        </w:rPr>
        <w:t>48</w:t>
      </w:r>
      <w:r w:rsidRPr="00D717AD">
        <w:rPr>
          <w:sz w:val="22"/>
          <w:szCs w:val="22"/>
        </w:rPr>
        <w:t>K,</w:t>
      </w:r>
      <w:r w:rsidR="00893E70" w:rsidRPr="00D717AD">
        <w:rPr>
          <w:sz w:val="22"/>
          <w:szCs w:val="22"/>
        </w:rPr>
        <w:t>32</w:t>
      </w:r>
      <w:r w:rsidRPr="00D717AD">
        <w:rPr>
          <w:sz w:val="22"/>
          <w:szCs w:val="22"/>
        </w:rPr>
        <w:t xml:space="preserve">M) </w:t>
      </w:r>
      <w:r w:rsidR="00893E70" w:rsidRPr="00D717AD">
        <w:rPr>
          <w:sz w:val="22"/>
          <w:szCs w:val="22"/>
        </w:rPr>
        <w:t>pozostających bez pracy, w tym 50</w:t>
      </w:r>
      <w:r w:rsidR="0001137C" w:rsidRPr="00D717AD">
        <w:rPr>
          <w:sz w:val="22"/>
          <w:szCs w:val="22"/>
        </w:rPr>
        <w:t xml:space="preserve"> </w:t>
      </w:r>
      <w:r w:rsidR="00893E70" w:rsidRPr="00D717AD">
        <w:rPr>
          <w:sz w:val="22"/>
          <w:szCs w:val="22"/>
        </w:rPr>
        <w:t>osób (30K,20M) biernych zawodowo i 30</w:t>
      </w:r>
      <w:r w:rsidR="0001137C" w:rsidRPr="00D717AD">
        <w:rPr>
          <w:sz w:val="22"/>
          <w:szCs w:val="22"/>
        </w:rPr>
        <w:t xml:space="preserve"> </w:t>
      </w:r>
      <w:r w:rsidR="00893E70" w:rsidRPr="00D717AD">
        <w:rPr>
          <w:sz w:val="22"/>
          <w:szCs w:val="22"/>
        </w:rPr>
        <w:t>osób (18K,12M) bezrobotnych, w tym co najmniej 64</w:t>
      </w:r>
      <w:r w:rsidR="0001137C" w:rsidRPr="00D717AD">
        <w:rPr>
          <w:sz w:val="22"/>
          <w:szCs w:val="22"/>
        </w:rPr>
        <w:t xml:space="preserve"> </w:t>
      </w:r>
      <w:r w:rsidR="00893E70" w:rsidRPr="00D717AD">
        <w:rPr>
          <w:sz w:val="22"/>
          <w:szCs w:val="22"/>
        </w:rPr>
        <w:t>osoby (39K,25M), które utraciły zatrudnienie po 1.03.20</w:t>
      </w:r>
      <w:r w:rsidR="00324137">
        <w:rPr>
          <w:sz w:val="22"/>
          <w:szCs w:val="22"/>
        </w:rPr>
        <w:t>20 </w:t>
      </w:r>
      <w:r w:rsidR="00893E70" w:rsidRPr="00D717AD">
        <w:rPr>
          <w:sz w:val="22"/>
          <w:szCs w:val="22"/>
        </w:rPr>
        <w:t>r. w wyniku pandemii COVID-19 oraz maksymalnie 16</w:t>
      </w:r>
      <w:r w:rsidR="0001137C" w:rsidRPr="00D717AD">
        <w:rPr>
          <w:sz w:val="22"/>
          <w:szCs w:val="22"/>
        </w:rPr>
        <w:t xml:space="preserve"> </w:t>
      </w:r>
      <w:r w:rsidR="00893E70" w:rsidRPr="00D717AD">
        <w:rPr>
          <w:sz w:val="22"/>
          <w:szCs w:val="22"/>
        </w:rPr>
        <w:t>osób (9K,7M) z grup w najtrudniejszej sytuacji na rynku pracy, tj. osoby z kategorii NEET, poprzez nabycie lub uzupełnienie przez nich doświadczenia zawodowego oraz praktycznych umiejętności w zakresie wykonywania danego zawodu w ramach kompleksowego programu stażowego obejm</w:t>
      </w:r>
      <w:r w:rsidR="00DF34A8" w:rsidRPr="00D717AD">
        <w:rPr>
          <w:sz w:val="22"/>
          <w:szCs w:val="22"/>
        </w:rPr>
        <w:t xml:space="preserve">ującego </w:t>
      </w:r>
      <w:r w:rsidR="00893E70" w:rsidRPr="00D717AD">
        <w:rPr>
          <w:sz w:val="22"/>
          <w:szCs w:val="22"/>
        </w:rPr>
        <w:t>również w uzasad</w:t>
      </w:r>
      <w:r w:rsidR="00DF34A8" w:rsidRPr="00D717AD">
        <w:rPr>
          <w:sz w:val="22"/>
          <w:szCs w:val="22"/>
        </w:rPr>
        <w:t xml:space="preserve">nionych </w:t>
      </w:r>
      <w:r w:rsidR="00893E70" w:rsidRPr="00D717AD">
        <w:rPr>
          <w:sz w:val="22"/>
          <w:szCs w:val="22"/>
        </w:rPr>
        <w:t>przypadkach wys</w:t>
      </w:r>
      <w:r w:rsidR="00DF34A8" w:rsidRPr="00D717AD">
        <w:rPr>
          <w:sz w:val="22"/>
          <w:szCs w:val="22"/>
        </w:rPr>
        <w:t xml:space="preserve">okiej </w:t>
      </w:r>
      <w:r w:rsidR="00893E70" w:rsidRPr="00D717AD">
        <w:rPr>
          <w:sz w:val="22"/>
          <w:szCs w:val="22"/>
        </w:rPr>
        <w:t>jakości szkol</w:t>
      </w:r>
      <w:r w:rsidR="00DF34A8" w:rsidRPr="00D717AD">
        <w:rPr>
          <w:sz w:val="22"/>
          <w:szCs w:val="22"/>
        </w:rPr>
        <w:t xml:space="preserve">enia </w:t>
      </w:r>
      <w:r w:rsidR="00893E70" w:rsidRPr="00D717AD">
        <w:rPr>
          <w:sz w:val="22"/>
          <w:szCs w:val="22"/>
        </w:rPr>
        <w:t>służące podniesieniu komp</w:t>
      </w:r>
      <w:r w:rsidR="00DF34A8" w:rsidRPr="00D717AD">
        <w:rPr>
          <w:sz w:val="22"/>
          <w:szCs w:val="22"/>
        </w:rPr>
        <w:t xml:space="preserve">etencji </w:t>
      </w:r>
      <w:r w:rsidR="00893E70" w:rsidRPr="00D717AD">
        <w:rPr>
          <w:sz w:val="22"/>
          <w:szCs w:val="22"/>
        </w:rPr>
        <w:t>lub kwal</w:t>
      </w:r>
      <w:r w:rsidR="00DF34A8" w:rsidRPr="00D717AD">
        <w:rPr>
          <w:sz w:val="22"/>
          <w:szCs w:val="22"/>
        </w:rPr>
        <w:t xml:space="preserve">ifikacji </w:t>
      </w:r>
      <w:r w:rsidR="00893E70" w:rsidRPr="00D717AD">
        <w:rPr>
          <w:sz w:val="22"/>
          <w:szCs w:val="22"/>
        </w:rPr>
        <w:t>niezbędnych do wyk</w:t>
      </w:r>
      <w:r w:rsidR="00DF34A8" w:rsidRPr="00D717AD">
        <w:rPr>
          <w:sz w:val="22"/>
          <w:szCs w:val="22"/>
        </w:rPr>
        <w:t xml:space="preserve">onywania </w:t>
      </w:r>
      <w:r w:rsidR="00893E70" w:rsidRPr="00D717AD">
        <w:rPr>
          <w:sz w:val="22"/>
          <w:szCs w:val="22"/>
        </w:rPr>
        <w:t>zadań na określ</w:t>
      </w:r>
      <w:r w:rsidR="00DF34A8" w:rsidRPr="00D717AD">
        <w:rPr>
          <w:sz w:val="22"/>
          <w:szCs w:val="22"/>
        </w:rPr>
        <w:t xml:space="preserve">onym </w:t>
      </w:r>
      <w:r w:rsidR="00893E70" w:rsidRPr="00D717AD">
        <w:rPr>
          <w:sz w:val="22"/>
          <w:szCs w:val="22"/>
        </w:rPr>
        <w:t>stan</w:t>
      </w:r>
      <w:r w:rsidR="00DF34A8" w:rsidRPr="00D717AD">
        <w:rPr>
          <w:sz w:val="22"/>
          <w:szCs w:val="22"/>
        </w:rPr>
        <w:t xml:space="preserve">owisku </w:t>
      </w:r>
      <w:r w:rsidR="00893E70" w:rsidRPr="00D717AD">
        <w:rPr>
          <w:sz w:val="22"/>
          <w:szCs w:val="22"/>
        </w:rPr>
        <w:t>tj.</w:t>
      </w:r>
      <w:r w:rsidR="00DF34A8" w:rsidRPr="00D717AD">
        <w:rPr>
          <w:sz w:val="22"/>
          <w:szCs w:val="22"/>
        </w:rPr>
        <w:t xml:space="preserve"> ściśle związanych</w:t>
      </w:r>
      <w:r w:rsidR="00893E70" w:rsidRPr="00D717AD">
        <w:rPr>
          <w:sz w:val="22"/>
          <w:szCs w:val="22"/>
        </w:rPr>
        <w:t xml:space="preserve"> z realiz</w:t>
      </w:r>
      <w:r w:rsidR="00DF34A8" w:rsidRPr="00D717AD">
        <w:rPr>
          <w:sz w:val="22"/>
          <w:szCs w:val="22"/>
        </w:rPr>
        <w:t xml:space="preserve">owanym </w:t>
      </w:r>
      <w:r w:rsidR="00893E70" w:rsidRPr="00D717AD">
        <w:rPr>
          <w:sz w:val="22"/>
          <w:szCs w:val="22"/>
        </w:rPr>
        <w:t>stażem</w:t>
      </w:r>
      <w:r w:rsidR="00DF34A8" w:rsidRPr="00D717AD">
        <w:rPr>
          <w:sz w:val="22"/>
          <w:szCs w:val="22"/>
        </w:rPr>
        <w:t>.</w:t>
      </w:r>
      <w:r w:rsidR="001F7325" w:rsidRPr="00D717AD">
        <w:rPr>
          <w:sz w:val="22"/>
          <w:szCs w:val="22"/>
        </w:rPr>
        <w:t xml:space="preserve"> </w:t>
      </w:r>
      <w:r w:rsidR="00DF34A8" w:rsidRPr="00D717AD">
        <w:rPr>
          <w:sz w:val="22"/>
          <w:szCs w:val="22"/>
        </w:rPr>
        <w:t>Okres realiz</w:t>
      </w:r>
      <w:r w:rsidR="001F7325" w:rsidRPr="00D717AD">
        <w:rPr>
          <w:sz w:val="22"/>
          <w:szCs w:val="22"/>
        </w:rPr>
        <w:t>acji</w:t>
      </w:r>
      <w:r w:rsidR="00DF34A8" w:rsidRPr="00D717AD">
        <w:rPr>
          <w:sz w:val="22"/>
          <w:szCs w:val="22"/>
        </w:rPr>
        <w:t xml:space="preserve"> staży zawodowych: </w:t>
      </w:r>
      <w:r w:rsidR="00893E70" w:rsidRPr="00D717AD">
        <w:rPr>
          <w:sz w:val="22"/>
          <w:szCs w:val="22"/>
        </w:rPr>
        <w:t>01.06</w:t>
      </w:r>
      <w:r w:rsidR="00DF34A8" w:rsidRPr="00D717AD">
        <w:rPr>
          <w:sz w:val="22"/>
          <w:szCs w:val="22"/>
        </w:rPr>
        <w:t>.</w:t>
      </w:r>
      <w:r w:rsidR="00324137">
        <w:rPr>
          <w:sz w:val="22"/>
          <w:szCs w:val="22"/>
        </w:rPr>
        <w:t>21</w:t>
      </w:r>
      <w:r w:rsidR="00893E70" w:rsidRPr="00D717AD">
        <w:rPr>
          <w:sz w:val="22"/>
          <w:szCs w:val="22"/>
        </w:rPr>
        <w:t>21r.-28.02.</w:t>
      </w:r>
      <w:r w:rsidR="00324137">
        <w:rPr>
          <w:sz w:val="22"/>
          <w:szCs w:val="22"/>
        </w:rPr>
        <w:t>20</w:t>
      </w:r>
      <w:r w:rsidR="00893E70" w:rsidRPr="00D717AD">
        <w:rPr>
          <w:sz w:val="22"/>
          <w:szCs w:val="22"/>
        </w:rPr>
        <w:t>23r.</w:t>
      </w:r>
    </w:p>
    <w:p w14:paraId="0439FBA2" w14:textId="03876EB3" w:rsidR="00B65DC2" w:rsidRPr="00D717AD" w:rsidRDefault="00B65DC2" w:rsidP="00D717AD">
      <w:pPr>
        <w:pStyle w:val="Nagwek"/>
        <w:spacing w:after="60" w:line="276" w:lineRule="auto"/>
        <w:jc w:val="both"/>
        <w:rPr>
          <w:sz w:val="22"/>
          <w:szCs w:val="22"/>
        </w:rPr>
      </w:pPr>
      <w:r w:rsidRPr="00D717AD">
        <w:rPr>
          <w:sz w:val="22"/>
          <w:szCs w:val="22"/>
        </w:rPr>
        <w:t xml:space="preserve">5. Uczestnikami projektu są wyłącznie osoby w wieku </w:t>
      </w:r>
      <w:r w:rsidR="001F7325" w:rsidRPr="00D717AD">
        <w:rPr>
          <w:sz w:val="22"/>
          <w:szCs w:val="22"/>
        </w:rPr>
        <w:t>18-29</w:t>
      </w:r>
      <w:r w:rsidRPr="00D717AD">
        <w:rPr>
          <w:sz w:val="22"/>
          <w:szCs w:val="22"/>
        </w:rPr>
        <w:t xml:space="preserve"> lat </w:t>
      </w:r>
      <w:r w:rsidR="001F7325" w:rsidRPr="00D717AD">
        <w:rPr>
          <w:sz w:val="22"/>
          <w:szCs w:val="22"/>
        </w:rPr>
        <w:t>pozostające bez pracy, w tym:</w:t>
      </w:r>
      <w:r w:rsidRPr="00D717AD">
        <w:rPr>
          <w:sz w:val="22"/>
          <w:szCs w:val="22"/>
        </w:rPr>
        <w:t xml:space="preserve"> </w:t>
      </w:r>
    </w:p>
    <w:p w14:paraId="7F53942D" w14:textId="635FCEED" w:rsidR="00201C7A" w:rsidRPr="00D717AD" w:rsidRDefault="00B65DC2" w:rsidP="00D717AD">
      <w:pPr>
        <w:pStyle w:val="Nagwek"/>
        <w:spacing w:after="60" w:line="276" w:lineRule="auto"/>
        <w:jc w:val="both"/>
        <w:rPr>
          <w:sz w:val="22"/>
          <w:szCs w:val="22"/>
        </w:rPr>
      </w:pPr>
      <w:r w:rsidRPr="00D717AD">
        <w:rPr>
          <w:sz w:val="22"/>
          <w:szCs w:val="22"/>
        </w:rPr>
        <w:t xml:space="preserve">• </w:t>
      </w:r>
      <w:r w:rsidR="001F7325" w:rsidRPr="00D717AD">
        <w:rPr>
          <w:sz w:val="22"/>
          <w:szCs w:val="22"/>
        </w:rPr>
        <w:t xml:space="preserve">min. 64 os. (39K,25M), które utraciły zatrudnienie po 1 marca </w:t>
      </w:r>
      <w:r w:rsidR="002E19D6" w:rsidRPr="00D717AD">
        <w:rPr>
          <w:sz w:val="22"/>
          <w:szCs w:val="22"/>
        </w:rPr>
        <w:t>2</w:t>
      </w:r>
      <w:r w:rsidR="001F7325" w:rsidRPr="00D717AD">
        <w:rPr>
          <w:sz w:val="22"/>
          <w:szCs w:val="22"/>
        </w:rPr>
        <w:t>020 roku w wyniku pandemii COVID-19,</w:t>
      </w:r>
    </w:p>
    <w:p w14:paraId="1031AD2A" w14:textId="72C59E00" w:rsidR="001F7325" w:rsidRPr="00D717AD" w:rsidRDefault="00201C7A" w:rsidP="00D717AD">
      <w:pPr>
        <w:pStyle w:val="Nagwek"/>
        <w:spacing w:after="60" w:line="276" w:lineRule="auto"/>
        <w:jc w:val="both"/>
        <w:rPr>
          <w:sz w:val="22"/>
          <w:szCs w:val="22"/>
        </w:rPr>
      </w:pPr>
      <w:r w:rsidRPr="00D717AD">
        <w:rPr>
          <w:sz w:val="22"/>
          <w:szCs w:val="22"/>
        </w:rPr>
        <w:t>• m</w:t>
      </w:r>
      <w:r w:rsidR="001F7325" w:rsidRPr="00D717AD">
        <w:rPr>
          <w:sz w:val="22"/>
          <w:szCs w:val="22"/>
        </w:rPr>
        <w:t>ax. 16 os. (9K,7M) z grupy w najtrudniejszej sytuacji na rynku pracy, tj. osoby z kategorii NEET.</w:t>
      </w:r>
    </w:p>
    <w:p w14:paraId="5DE13B34" w14:textId="003F185B" w:rsidR="00B65DC2" w:rsidRPr="00D717AD" w:rsidRDefault="00B65DC2" w:rsidP="00D717AD">
      <w:pPr>
        <w:pStyle w:val="Nagwek"/>
        <w:spacing w:after="60" w:line="276" w:lineRule="auto"/>
        <w:jc w:val="both"/>
        <w:rPr>
          <w:sz w:val="22"/>
          <w:szCs w:val="22"/>
        </w:rPr>
      </w:pPr>
      <w:r w:rsidRPr="00D717AD">
        <w:rPr>
          <w:sz w:val="22"/>
          <w:szCs w:val="22"/>
        </w:rPr>
        <w:t>6. Projekt jest realizowany w okresie od 01.0</w:t>
      </w:r>
      <w:r w:rsidR="001F7325" w:rsidRPr="00D717AD">
        <w:rPr>
          <w:sz w:val="22"/>
          <w:szCs w:val="22"/>
        </w:rPr>
        <w:t>6</w:t>
      </w:r>
      <w:r w:rsidRPr="00D717AD">
        <w:rPr>
          <w:sz w:val="22"/>
          <w:szCs w:val="22"/>
        </w:rPr>
        <w:t>.20</w:t>
      </w:r>
      <w:r w:rsidR="001F7325" w:rsidRPr="00D717AD">
        <w:rPr>
          <w:sz w:val="22"/>
          <w:szCs w:val="22"/>
        </w:rPr>
        <w:t>21</w:t>
      </w:r>
      <w:r w:rsidR="00324137">
        <w:rPr>
          <w:sz w:val="22"/>
          <w:szCs w:val="22"/>
        </w:rPr>
        <w:t> </w:t>
      </w:r>
      <w:r w:rsidRPr="00D717AD">
        <w:rPr>
          <w:sz w:val="22"/>
          <w:szCs w:val="22"/>
        </w:rPr>
        <w:t xml:space="preserve">r. do </w:t>
      </w:r>
      <w:r w:rsidR="001F7325" w:rsidRPr="00D717AD">
        <w:rPr>
          <w:sz w:val="22"/>
          <w:szCs w:val="22"/>
        </w:rPr>
        <w:t>28</w:t>
      </w:r>
      <w:r w:rsidRPr="00D717AD">
        <w:rPr>
          <w:sz w:val="22"/>
          <w:szCs w:val="22"/>
        </w:rPr>
        <w:t>.0</w:t>
      </w:r>
      <w:r w:rsidR="001F7325" w:rsidRPr="00D717AD">
        <w:rPr>
          <w:sz w:val="22"/>
          <w:szCs w:val="22"/>
        </w:rPr>
        <w:t>2</w:t>
      </w:r>
      <w:r w:rsidRPr="00D717AD">
        <w:rPr>
          <w:sz w:val="22"/>
          <w:szCs w:val="22"/>
        </w:rPr>
        <w:t>.202</w:t>
      </w:r>
      <w:r w:rsidR="001F7325" w:rsidRPr="00D717AD">
        <w:rPr>
          <w:sz w:val="22"/>
          <w:szCs w:val="22"/>
        </w:rPr>
        <w:t>3</w:t>
      </w:r>
      <w:r w:rsidR="00324137">
        <w:rPr>
          <w:sz w:val="22"/>
          <w:szCs w:val="22"/>
        </w:rPr>
        <w:t> </w:t>
      </w:r>
      <w:r w:rsidRPr="00D717AD">
        <w:rPr>
          <w:sz w:val="22"/>
          <w:szCs w:val="22"/>
        </w:rPr>
        <w:t>r. na terenie województwa łódzkiego.</w:t>
      </w:r>
    </w:p>
    <w:p w14:paraId="2BDA7D97" w14:textId="5BCC40DC" w:rsidR="00B65DC2" w:rsidRPr="00D717AD" w:rsidRDefault="00B65DC2" w:rsidP="00D717AD">
      <w:pPr>
        <w:pStyle w:val="Nagwek"/>
        <w:spacing w:after="60" w:line="276" w:lineRule="auto"/>
        <w:jc w:val="both"/>
        <w:rPr>
          <w:sz w:val="22"/>
          <w:szCs w:val="22"/>
        </w:rPr>
      </w:pPr>
      <w:r w:rsidRPr="00D717AD">
        <w:rPr>
          <w:sz w:val="22"/>
          <w:szCs w:val="22"/>
        </w:rPr>
        <w:t>7. Całkowity nadzór nad realizacją Projektu, a także rozstrzyganie spraw, które nie są uregulowane niniejszym Regulaminem, pozostaje w gestii Kierownika Projektu. Sprawy rozstrzygane będą w oparciu o akty prawa unijnego i polskiego, dokumenty programowe i obowiązujące wytyczne.</w:t>
      </w:r>
      <w:r w:rsidR="00201C7A" w:rsidRPr="00D717AD">
        <w:rPr>
          <w:sz w:val="22"/>
          <w:szCs w:val="22"/>
        </w:rPr>
        <w:t xml:space="preserve"> </w:t>
      </w:r>
      <w:r w:rsidRPr="00D717AD">
        <w:rPr>
          <w:sz w:val="22"/>
          <w:szCs w:val="22"/>
        </w:rPr>
        <w:t>Projekt „</w:t>
      </w:r>
      <w:r w:rsidR="00201C7A" w:rsidRPr="00D717AD">
        <w:rPr>
          <w:sz w:val="22"/>
          <w:szCs w:val="22"/>
        </w:rPr>
        <w:t xml:space="preserve">Program </w:t>
      </w:r>
      <w:proofErr w:type="spellStart"/>
      <w:r w:rsidR="00201C7A" w:rsidRPr="00D717AD">
        <w:rPr>
          <w:sz w:val="22"/>
          <w:szCs w:val="22"/>
        </w:rPr>
        <w:t>Career</w:t>
      </w:r>
      <w:proofErr w:type="spellEnd"/>
      <w:r w:rsidR="00201C7A" w:rsidRPr="00D717AD">
        <w:rPr>
          <w:sz w:val="22"/>
          <w:szCs w:val="22"/>
        </w:rPr>
        <w:t xml:space="preserve"> Ahead – rozwijamy nasze talenty</w:t>
      </w:r>
      <w:r w:rsidRPr="00D717AD">
        <w:rPr>
          <w:sz w:val="22"/>
          <w:szCs w:val="22"/>
        </w:rPr>
        <w:t xml:space="preserve">” współfinansowany </w:t>
      </w:r>
      <w:r w:rsidR="00201C7A" w:rsidRPr="00D717AD">
        <w:rPr>
          <w:sz w:val="22"/>
          <w:szCs w:val="22"/>
        </w:rPr>
        <w:t xml:space="preserve">jest </w:t>
      </w:r>
      <w:r w:rsidRPr="00D717AD">
        <w:rPr>
          <w:sz w:val="22"/>
          <w:szCs w:val="22"/>
        </w:rPr>
        <w:t>ze środków Unii Europejskiej w ramach</w:t>
      </w:r>
      <w:r w:rsidR="00201C7A" w:rsidRPr="00D717AD">
        <w:rPr>
          <w:sz w:val="22"/>
          <w:szCs w:val="22"/>
        </w:rPr>
        <w:t xml:space="preserve"> </w:t>
      </w:r>
      <w:r w:rsidRPr="00D717AD">
        <w:rPr>
          <w:sz w:val="22"/>
          <w:szCs w:val="22"/>
        </w:rPr>
        <w:t>Europejskiego Funduszu Społecznego</w:t>
      </w:r>
      <w:r w:rsidR="00201C7A" w:rsidRPr="00D717AD">
        <w:rPr>
          <w:sz w:val="22"/>
          <w:szCs w:val="22"/>
        </w:rPr>
        <w:t>.</w:t>
      </w:r>
    </w:p>
    <w:p w14:paraId="7810DCF3" w14:textId="7583FF1A" w:rsidR="00B65DC2" w:rsidRDefault="00B65DC2" w:rsidP="00D717AD">
      <w:pPr>
        <w:pStyle w:val="Nagwek"/>
        <w:spacing w:after="60" w:line="276" w:lineRule="auto"/>
        <w:rPr>
          <w:sz w:val="22"/>
          <w:szCs w:val="22"/>
        </w:rPr>
      </w:pPr>
      <w:r w:rsidRPr="00D717AD">
        <w:rPr>
          <w:sz w:val="22"/>
          <w:szCs w:val="22"/>
        </w:rPr>
        <w:t xml:space="preserve"> </w:t>
      </w:r>
    </w:p>
    <w:p w14:paraId="63DE7816" w14:textId="68B1D6B5" w:rsidR="00EC0939" w:rsidRDefault="00EC0939" w:rsidP="00D717AD">
      <w:pPr>
        <w:pStyle w:val="Nagwek"/>
        <w:spacing w:after="60" w:line="276" w:lineRule="auto"/>
        <w:rPr>
          <w:sz w:val="22"/>
          <w:szCs w:val="22"/>
        </w:rPr>
      </w:pPr>
    </w:p>
    <w:p w14:paraId="0986BB1E" w14:textId="10C52DD1" w:rsidR="00EC0939" w:rsidRDefault="00EC0939" w:rsidP="00D717AD">
      <w:pPr>
        <w:pStyle w:val="Nagwek"/>
        <w:spacing w:after="60" w:line="276" w:lineRule="auto"/>
        <w:rPr>
          <w:sz w:val="22"/>
          <w:szCs w:val="22"/>
        </w:rPr>
      </w:pPr>
    </w:p>
    <w:p w14:paraId="777B5C13" w14:textId="77777777" w:rsidR="00EC0939" w:rsidRPr="00D717AD" w:rsidRDefault="00EC0939" w:rsidP="00D717AD">
      <w:pPr>
        <w:pStyle w:val="Nagwek"/>
        <w:spacing w:after="60" w:line="276" w:lineRule="auto"/>
        <w:rPr>
          <w:sz w:val="22"/>
          <w:szCs w:val="22"/>
        </w:rPr>
      </w:pPr>
    </w:p>
    <w:p w14:paraId="39F940FA" w14:textId="38CCE23D" w:rsidR="00B65DC2" w:rsidRPr="00D717AD" w:rsidRDefault="00B65DC2" w:rsidP="00D717AD">
      <w:pPr>
        <w:pStyle w:val="Nagwek"/>
        <w:spacing w:after="60" w:line="276" w:lineRule="auto"/>
        <w:jc w:val="center"/>
        <w:rPr>
          <w:b/>
          <w:bCs/>
          <w:sz w:val="22"/>
          <w:szCs w:val="22"/>
        </w:rPr>
      </w:pPr>
      <w:r w:rsidRPr="00D717AD">
        <w:rPr>
          <w:b/>
          <w:bCs/>
          <w:sz w:val="22"/>
          <w:szCs w:val="22"/>
        </w:rPr>
        <w:t>§2</w:t>
      </w:r>
    </w:p>
    <w:p w14:paraId="2A3E8379" w14:textId="77777777" w:rsidR="00B65DC2" w:rsidRPr="00D717AD" w:rsidRDefault="00B65DC2" w:rsidP="00D717AD">
      <w:pPr>
        <w:pStyle w:val="Nagwek"/>
        <w:spacing w:after="60" w:line="276" w:lineRule="auto"/>
        <w:jc w:val="center"/>
        <w:rPr>
          <w:b/>
          <w:bCs/>
          <w:sz w:val="22"/>
          <w:szCs w:val="22"/>
        </w:rPr>
      </w:pPr>
      <w:r w:rsidRPr="00D717AD">
        <w:rPr>
          <w:b/>
          <w:bCs/>
          <w:sz w:val="22"/>
          <w:szCs w:val="22"/>
        </w:rPr>
        <w:t>Słownik pojęć</w:t>
      </w:r>
    </w:p>
    <w:p w14:paraId="3B468BD4" w14:textId="77777777" w:rsidR="00B65DC2" w:rsidRPr="00D717AD" w:rsidRDefault="00B65DC2" w:rsidP="00D717AD">
      <w:pPr>
        <w:pStyle w:val="Nagwek"/>
        <w:spacing w:after="60" w:line="276" w:lineRule="auto"/>
        <w:jc w:val="both"/>
        <w:rPr>
          <w:sz w:val="22"/>
          <w:szCs w:val="22"/>
        </w:rPr>
      </w:pPr>
      <w:r w:rsidRPr="00D717AD">
        <w:rPr>
          <w:sz w:val="22"/>
          <w:szCs w:val="22"/>
        </w:rPr>
        <w:t xml:space="preserve">Użyte w niniejszym Regulaminie pojęcia oznaczają: </w:t>
      </w:r>
    </w:p>
    <w:p w14:paraId="6D3DF336" w14:textId="536BCAC5" w:rsidR="00B65DC2" w:rsidRPr="00D717AD" w:rsidRDefault="00B65DC2" w:rsidP="00D717AD">
      <w:pPr>
        <w:pStyle w:val="Nagwek"/>
        <w:spacing w:after="60" w:line="276" w:lineRule="auto"/>
        <w:jc w:val="both"/>
        <w:rPr>
          <w:sz w:val="22"/>
          <w:szCs w:val="22"/>
        </w:rPr>
      </w:pPr>
      <w:r w:rsidRPr="00D717AD">
        <w:rPr>
          <w:sz w:val="22"/>
          <w:szCs w:val="22"/>
        </w:rPr>
        <w:t>1. Projekt – projekt „</w:t>
      </w:r>
      <w:r w:rsidR="00201C7A" w:rsidRPr="00D717AD">
        <w:rPr>
          <w:sz w:val="22"/>
          <w:szCs w:val="22"/>
        </w:rPr>
        <w:t xml:space="preserve">Program </w:t>
      </w:r>
      <w:proofErr w:type="spellStart"/>
      <w:r w:rsidR="00201C7A" w:rsidRPr="00D717AD">
        <w:rPr>
          <w:sz w:val="22"/>
          <w:szCs w:val="22"/>
        </w:rPr>
        <w:t>Career</w:t>
      </w:r>
      <w:proofErr w:type="spellEnd"/>
      <w:r w:rsidR="00201C7A" w:rsidRPr="00D717AD">
        <w:rPr>
          <w:sz w:val="22"/>
          <w:szCs w:val="22"/>
        </w:rPr>
        <w:t xml:space="preserve"> Ahead – rozwijamy nasze talenty</w:t>
      </w:r>
      <w:r w:rsidRPr="00D717AD">
        <w:rPr>
          <w:sz w:val="22"/>
          <w:szCs w:val="22"/>
        </w:rPr>
        <w:t>” realizowany przez Wyższą Szkołę Finansów i Informatyki im. prof. J. Chechlińskiego w ramach Regionalnego Programu Operacyjnego Województwa Łódzkiego na lata 2014-2020</w:t>
      </w:r>
    </w:p>
    <w:p w14:paraId="6113FE00" w14:textId="45E11A14" w:rsidR="00B65DC2" w:rsidRPr="00D717AD" w:rsidRDefault="00B65DC2" w:rsidP="00D717AD">
      <w:pPr>
        <w:pStyle w:val="Nagwek"/>
        <w:spacing w:after="60" w:line="276" w:lineRule="auto"/>
        <w:jc w:val="both"/>
        <w:rPr>
          <w:sz w:val="22"/>
          <w:szCs w:val="22"/>
        </w:rPr>
      </w:pPr>
      <w:r w:rsidRPr="00D717AD">
        <w:rPr>
          <w:sz w:val="22"/>
          <w:szCs w:val="22"/>
        </w:rPr>
        <w:t>2. Realizator Projektu – Wyższa Szkoła Finansów i Informatyki im. prof. J. Chechlińskiego, UL. Gen. W. Wróblewskiego 18 lok. 801, 93-578 Łódź;</w:t>
      </w:r>
    </w:p>
    <w:p w14:paraId="3CE81463" w14:textId="2E844AA2" w:rsidR="00B65DC2" w:rsidRPr="00D717AD" w:rsidRDefault="00B65DC2" w:rsidP="00D717AD">
      <w:pPr>
        <w:pStyle w:val="Nagwek"/>
        <w:spacing w:after="60" w:line="276" w:lineRule="auto"/>
        <w:jc w:val="both"/>
        <w:rPr>
          <w:sz w:val="22"/>
          <w:szCs w:val="22"/>
        </w:rPr>
      </w:pPr>
      <w:r w:rsidRPr="00D717AD">
        <w:rPr>
          <w:sz w:val="22"/>
          <w:szCs w:val="22"/>
        </w:rPr>
        <w:t>3. Biuro Projektu – biuro obsługujące Projekt, zapewniające możliwość udostępnienia pełnej dokumentacji merytorycznej wdrażanego projektu oraz osobistego kontaktu uczestników z kadrą projektu, mieszczące się pod adresem 93-578 Łodzi ul. Gen. W. Wróblewskiego 18 lok. 801;</w:t>
      </w:r>
    </w:p>
    <w:p w14:paraId="2E62E319" w14:textId="77777777" w:rsidR="00B65DC2" w:rsidRPr="00D717AD" w:rsidRDefault="00B65DC2" w:rsidP="00D717AD">
      <w:pPr>
        <w:pStyle w:val="Nagwek"/>
        <w:spacing w:after="60" w:line="276" w:lineRule="auto"/>
        <w:jc w:val="both"/>
        <w:rPr>
          <w:sz w:val="22"/>
          <w:szCs w:val="22"/>
        </w:rPr>
      </w:pPr>
      <w:r w:rsidRPr="00D717AD">
        <w:rPr>
          <w:sz w:val="22"/>
          <w:szCs w:val="22"/>
        </w:rPr>
        <w:t>4. Kandydat – osobę fizyczną (kobietę lub mężczyznę) biorącą udział w procesie rekrutacji do Projektu;</w:t>
      </w:r>
    </w:p>
    <w:p w14:paraId="2CE0D200" w14:textId="463605A1" w:rsidR="00B65DC2" w:rsidRPr="00D717AD" w:rsidRDefault="00B65DC2" w:rsidP="00D717AD">
      <w:pPr>
        <w:pStyle w:val="Nagwek"/>
        <w:spacing w:after="60" w:line="276" w:lineRule="auto"/>
        <w:jc w:val="both"/>
        <w:rPr>
          <w:sz w:val="22"/>
          <w:szCs w:val="22"/>
        </w:rPr>
      </w:pPr>
      <w:r w:rsidRPr="00D717AD">
        <w:rPr>
          <w:sz w:val="22"/>
          <w:szCs w:val="22"/>
        </w:rPr>
        <w:t>5. Uczestnik Projektu – osobę fizyczną (kobietę, mężczyznę) zakwalifikowaną do udziału w Projekcie, która podpisała stosowne oświadczenia i umowę.</w:t>
      </w:r>
    </w:p>
    <w:p w14:paraId="67A16606" w14:textId="173C9F09" w:rsidR="00B65DC2" w:rsidRPr="00D717AD" w:rsidRDefault="00B65DC2" w:rsidP="00D717AD">
      <w:pPr>
        <w:pStyle w:val="Nagwek"/>
        <w:spacing w:after="60" w:line="276" w:lineRule="auto"/>
        <w:jc w:val="both"/>
        <w:rPr>
          <w:sz w:val="22"/>
          <w:szCs w:val="22"/>
        </w:rPr>
      </w:pPr>
      <w:r w:rsidRPr="00D717AD">
        <w:rPr>
          <w:sz w:val="22"/>
          <w:szCs w:val="22"/>
        </w:rPr>
        <w:t>6. Osoba bezrobotna – osoba bezrobotna to osoba pozostająca bez pracy, gotową do podjęcia pracy i aktywnie</w:t>
      </w:r>
      <w:r w:rsidR="00D717AD">
        <w:rPr>
          <w:sz w:val="22"/>
          <w:szCs w:val="22"/>
        </w:rPr>
        <w:t xml:space="preserve"> </w:t>
      </w:r>
      <w:r w:rsidRPr="00D717AD">
        <w:rPr>
          <w:sz w:val="22"/>
          <w:szCs w:val="22"/>
        </w:rPr>
        <w:t>poszukującą zatrudnienia. Niezależnie od spełnienia powyższych przesłanek, zarejestrowani bezrobotni są</w:t>
      </w:r>
      <w:r w:rsidR="00D717AD">
        <w:rPr>
          <w:sz w:val="22"/>
          <w:szCs w:val="22"/>
        </w:rPr>
        <w:t xml:space="preserve"> </w:t>
      </w:r>
      <w:r w:rsidRPr="00D717AD">
        <w:rPr>
          <w:sz w:val="22"/>
          <w:szCs w:val="22"/>
        </w:rPr>
        <w:t>zaliczani do osób bezrobotnych. Osobami bezrobotnymi są zarówno osoby bezrobotne w rozumieniu Badania</w:t>
      </w:r>
      <w:r w:rsidR="00D717AD">
        <w:rPr>
          <w:sz w:val="22"/>
          <w:szCs w:val="22"/>
        </w:rPr>
        <w:t xml:space="preserve"> </w:t>
      </w:r>
      <w:r w:rsidRPr="00D717AD">
        <w:rPr>
          <w:sz w:val="22"/>
          <w:szCs w:val="22"/>
        </w:rPr>
        <w:t>Aktywności Ekonomicznej Ludności, jak i osoby zarejestrowane jako bezrobotne. Definicja nie uwzględnia</w:t>
      </w:r>
      <w:r w:rsidR="00D717AD">
        <w:rPr>
          <w:sz w:val="22"/>
          <w:szCs w:val="22"/>
        </w:rPr>
        <w:t xml:space="preserve"> </w:t>
      </w:r>
      <w:r w:rsidRPr="00D717AD">
        <w:rPr>
          <w:sz w:val="22"/>
          <w:szCs w:val="22"/>
        </w:rPr>
        <w:t>studentów studiów stacjonarnych, nawet jeśli spełniają powyższe kryteria. Osoby kwalifikujące się do urlopu</w:t>
      </w:r>
      <w:r w:rsidR="00D717AD">
        <w:rPr>
          <w:sz w:val="22"/>
          <w:szCs w:val="22"/>
        </w:rPr>
        <w:t xml:space="preserve"> </w:t>
      </w:r>
      <w:r w:rsidRPr="00D717AD">
        <w:rPr>
          <w:sz w:val="22"/>
          <w:szCs w:val="22"/>
        </w:rPr>
        <w:t>macierzyńskiego lub rodzicielskiego, które są bezrobotne w rozumieniu niniejszej definicji (nie pobierają</w:t>
      </w:r>
      <w:r w:rsidR="00D717AD">
        <w:rPr>
          <w:sz w:val="22"/>
          <w:szCs w:val="22"/>
        </w:rPr>
        <w:t xml:space="preserve"> </w:t>
      </w:r>
      <w:r w:rsidRPr="00D717AD">
        <w:rPr>
          <w:sz w:val="22"/>
          <w:szCs w:val="22"/>
        </w:rPr>
        <w:t>świadczeń z tytułu urlopu), są również osobami bezrobotnymi.</w:t>
      </w:r>
    </w:p>
    <w:p w14:paraId="473A91FC" w14:textId="42E69F6C" w:rsidR="00B65DC2" w:rsidRPr="00D717AD" w:rsidRDefault="00B65DC2" w:rsidP="00D717AD">
      <w:pPr>
        <w:pStyle w:val="Nagwek"/>
        <w:spacing w:after="60" w:line="276" w:lineRule="auto"/>
        <w:jc w:val="both"/>
        <w:rPr>
          <w:sz w:val="22"/>
          <w:szCs w:val="22"/>
        </w:rPr>
      </w:pPr>
      <w:r w:rsidRPr="00D717AD">
        <w:rPr>
          <w:sz w:val="22"/>
          <w:szCs w:val="22"/>
        </w:rPr>
        <w:t>7. Osoba bierna zawodowo – osobę, która w danej chwili nie tworzy zasobów siły roboczej (tzn. nie pracuje i nie</w:t>
      </w:r>
      <w:r w:rsidR="00D717AD">
        <w:rPr>
          <w:sz w:val="22"/>
          <w:szCs w:val="22"/>
        </w:rPr>
        <w:t xml:space="preserve"> </w:t>
      </w:r>
      <w:r w:rsidRPr="00D717AD">
        <w:rPr>
          <w:sz w:val="22"/>
          <w:szCs w:val="22"/>
        </w:rPr>
        <w:t>jest bezrobotna).</w:t>
      </w:r>
      <w:r w:rsidR="00D717AD">
        <w:rPr>
          <w:sz w:val="22"/>
          <w:szCs w:val="22"/>
        </w:rPr>
        <w:t xml:space="preserve"> </w:t>
      </w:r>
      <w:r w:rsidRPr="00D717AD">
        <w:rPr>
          <w:sz w:val="22"/>
          <w:szCs w:val="22"/>
        </w:rPr>
        <w:t>Osoby będące na urlopie wychowawczym (rozumianym jako nieobecność w pracy, spowodowana opieką nad</w:t>
      </w:r>
      <w:r w:rsidR="00D717AD">
        <w:rPr>
          <w:sz w:val="22"/>
          <w:szCs w:val="22"/>
        </w:rPr>
        <w:t xml:space="preserve"> </w:t>
      </w:r>
      <w:r w:rsidRPr="00D717AD">
        <w:rPr>
          <w:sz w:val="22"/>
          <w:szCs w:val="22"/>
        </w:rPr>
        <w:t>dzieckiem w okresie, który nie mieści się w ramach urlopu macierzyńskiego lub urlopu rodzicielskiego),</w:t>
      </w:r>
      <w:r w:rsidR="00D717AD">
        <w:rPr>
          <w:sz w:val="22"/>
          <w:szCs w:val="22"/>
        </w:rPr>
        <w:t xml:space="preserve"> </w:t>
      </w:r>
      <w:r w:rsidRPr="00D717AD">
        <w:rPr>
          <w:sz w:val="22"/>
          <w:szCs w:val="22"/>
        </w:rPr>
        <w:t>uznawane są za bierne zawodowo, chyba że są zarejestrowane już jako bezrobotne (wówczas status</w:t>
      </w:r>
      <w:r w:rsidR="00D717AD">
        <w:rPr>
          <w:sz w:val="22"/>
          <w:szCs w:val="22"/>
        </w:rPr>
        <w:t xml:space="preserve"> </w:t>
      </w:r>
      <w:r w:rsidRPr="00D717AD">
        <w:rPr>
          <w:sz w:val="22"/>
          <w:szCs w:val="22"/>
        </w:rPr>
        <w:t>bezrobotnego ma pierwszeństwo).</w:t>
      </w:r>
      <w:r w:rsidR="00D717AD">
        <w:rPr>
          <w:sz w:val="22"/>
          <w:szCs w:val="22"/>
        </w:rPr>
        <w:t xml:space="preserve"> </w:t>
      </w:r>
      <w:r w:rsidR="004404FE" w:rsidRPr="004404FE">
        <w:rPr>
          <w:rStyle w:val="markedcontent"/>
          <w:sz w:val="22"/>
          <w:szCs w:val="22"/>
        </w:rPr>
        <w:t>Osoby przebywające na urlopie macierzyńskim/rodzicielskim – rozumianym jako świadczenie pracownicze, które zapewnia płatny lub bezpłatny czas wolny od pr</w:t>
      </w:r>
      <w:r w:rsidR="004404FE">
        <w:rPr>
          <w:rStyle w:val="markedcontent"/>
          <w:sz w:val="22"/>
          <w:szCs w:val="22"/>
        </w:rPr>
        <w:t>acy od momentu porodu i obejmującym</w:t>
      </w:r>
      <w:r w:rsidR="004404FE" w:rsidRPr="004404FE">
        <w:rPr>
          <w:rStyle w:val="markedcontent"/>
          <w:sz w:val="22"/>
          <w:szCs w:val="22"/>
        </w:rPr>
        <w:t xml:space="preserve"> późniejszą krótkoterminową opiekę nad dzieckiem</w:t>
      </w:r>
      <w:r w:rsidR="004404FE">
        <w:rPr>
          <w:rStyle w:val="markedcontent"/>
          <w:sz w:val="22"/>
          <w:szCs w:val="22"/>
        </w:rPr>
        <w:t xml:space="preserve"> nie są uznawane za bierne zawodowo i nie mogą być kwalifikowane do projektów.</w:t>
      </w:r>
      <w:r w:rsidR="004404FE" w:rsidRPr="00D717AD">
        <w:rPr>
          <w:sz w:val="22"/>
          <w:szCs w:val="22"/>
        </w:rPr>
        <w:t xml:space="preserve"> </w:t>
      </w:r>
      <w:r w:rsidRPr="00D717AD">
        <w:rPr>
          <w:sz w:val="22"/>
          <w:szCs w:val="22"/>
        </w:rPr>
        <w:t>Osoby prowadzące działalność na własny rachunek (w tym bezpłatnie pomagający prowadzącej osobie</w:t>
      </w:r>
      <w:r w:rsidR="00D717AD">
        <w:rPr>
          <w:sz w:val="22"/>
          <w:szCs w:val="22"/>
        </w:rPr>
        <w:t xml:space="preserve"> </w:t>
      </w:r>
      <w:r w:rsidRPr="00D717AD">
        <w:rPr>
          <w:sz w:val="22"/>
          <w:szCs w:val="22"/>
        </w:rPr>
        <w:t>działalność członek rodziny) nie są uznawane za bierne zawodowo</w:t>
      </w:r>
      <w:r w:rsidR="004404FE">
        <w:rPr>
          <w:sz w:val="22"/>
          <w:szCs w:val="22"/>
        </w:rPr>
        <w:t xml:space="preserve"> i nie mogą być kwalifikowane do projektów. Studenci studiów stacjonarnych nie mogą być kwalifikowani do projektów.</w:t>
      </w:r>
    </w:p>
    <w:p w14:paraId="00466CDE" w14:textId="25F82B2F" w:rsidR="00B65DC2" w:rsidRPr="00D717AD" w:rsidRDefault="00B65DC2" w:rsidP="00D717AD">
      <w:pPr>
        <w:pStyle w:val="Nagwek"/>
        <w:spacing w:after="60" w:line="276" w:lineRule="auto"/>
        <w:jc w:val="both"/>
        <w:rPr>
          <w:sz w:val="22"/>
          <w:szCs w:val="22"/>
        </w:rPr>
      </w:pPr>
      <w:r w:rsidRPr="00D717AD">
        <w:rPr>
          <w:sz w:val="22"/>
          <w:szCs w:val="22"/>
        </w:rPr>
        <w:t>8. Osoba długotrwale bezrobotna – osob</w:t>
      </w:r>
      <w:r w:rsidR="004404FE">
        <w:rPr>
          <w:sz w:val="22"/>
          <w:szCs w:val="22"/>
        </w:rPr>
        <w:t>ę</w:t>
      </w:r>
      <w:r w:rsidRPr="00D717AD">
        <w:rPr>
          <w:sz w:val="22"/>
          <w:szCs w:val="22"/>
        </w:rPr>
        <w:t>, która pozostaje bezrobotna nieprzerwanie przez okres ponad 12</w:t>
      </w:r>
      <w:r w:rsidR="00BC7D03">
        <w:rPr>
          <w:sz w:val="22"/>
          <w:szCs w:val="22"/>
        </w:rPr>
        <w:t xml:space="preserve"> </w:t>
      </w:r>
      <w:r w:rsidRPr="00D717AD">
        <w:rPr>
          <w:sz w:val="22"/>
          <w:szCs w:val="22"/>
        </w:rPr>
        <w:t>miesięcy. W przypadku osób poniżej 25 lat osobami długotrwale bezrobotnymi są osoby bezrobotne</w:t>
      </w:r>
      <w:r w:rsidR="00BC7D03">
        <w:rPr>
          <w:sz w:val="22"/>
          <w:szCs w:val="22"/>
        </w:rPr>
        <w:t xml:space="preserve"> </w:t>
      </w:r>
      <w:r w:rsidRPr="00D717AD">
        <w:rPr>
          <w:sz w:val="22"/>
          <w:szCs w:val="22"/>
        </w:rPr>
        <w:t>nieprzerywanie przez okres ponad 6 miesięcy, natomiast w przypadku osób powyżej 25 lat – przez okres ponad</w:t>
      </w:r>
      <w:r w:rsidR="00BC7D03">
        <w:rPr>
          <w:sz w:val="22"/>
          <w:szCs w:val="22"/>
        </w:rPr>
        <w:t xml:space="preserve"> </w:t>
      </w:r>
      <w:r w:rsidRPr="00D717AD">
        <w:rPr>
          <w:sz w:val="22"/>
          <w:szCs w:val="22"/>
        </w:rPr>
        <w:t>12 miesięcy.</w:t>
      </w:r>
    </w:p>
    <w:p w14:paraId="51B5E435" w14:textId="77777777" w:rsidR="00EC0939" w:rsidRDefault="00B65DC2" w:rsidP="00D717AD">
      <w:pPr>
        <w:pStyle w:val="Nagwek"/>
        <w:spacing w:after="60" w:line="276" w:lineRule="auto"/>
        <w:jc w:val="both"/>
        <w:rPr>
          <w:sz w:val="22"/>
          <w:szCs w:val="22"/>
        </w:rPr>
      </w:pPr>
      <w:r w:rsidRPr="00D717AD">
        <w:rPr>
          <w:sz w:val="22"/>
          <w:szCs w:val="22"/>
        </w:rPr>
        <w:t>9. Osoba z niepełnosprawnościami – osobę niepełnosprawną w świetle przepisów ustawy z dnia 27 sierpnia</w:t>
      </w:r>
      <w:r w:rsidR="00BC7D03">
        <w:rPr>
          <w:sz w:val="22"/>
          <w:szCs w:val="22"/>
        </w:rPr>
        <w:t xml:space="preserve"> </w:t>
      </w:r>
      <w:r w:rsidRPr="00D717AD">
        <w:rPr>
          <w:sz w:val="22"/>
          <w:szCs w:val="22"/>
        </w:rPr>
        <w:t>1997</w:t>
      </w:r>
      <w:r w:rsidR="00BC7D03">
        <w:rPr>
          <w:sz w:val="22"/>
          <w:szCs w:val="22"/>
        </w:rPr>
        <w:t> </w:t>
      </w:r>
      <w:r w:rsidRPr="00D717AD">
        <w:rPr>
          <w:sz w:val="22"/>
          <w:szCs w:val="22"/>
        </w:rPr>
        <w:t xml:space="preserve">r. o rehabilitacji zawodowej i społecznej oraz zatrudnieniu osób niepełnosprawnych, </w:t>
      </w:r>
    </w:p>
    <w:p w14:paraId="1834273E" w14:textId="77777777" w:rsidR="00EC0939" w:rsidRDefault="00EC0939" w:rsidP="00D717AD">
      <w:pPr>
        <w:pStyle w:val="Nagwek"/>
        <w:spacing w:after="60" w:line="276" w:lineRule="auto"/>
        <w:jc w:val="both"/>
        <w:rPr>
          <w:sz w:val="22"/>
          <w:szCs w:val="22"/>
        </w:rPr>
      </w:pPr>
    </w:p>
    <w:p w14:paraId="416807AA" w14:textId="4A00B532" w:rsidR="00B65DC2" w:rsidRPr="00D717AD" w:rsidRDefault="00B65DC2" w:rsidP="00D717AD">
      <w:pPr>
        <w:pStyle w:val="Nagwek"/>
        <w:spacing w:after="60" w:line="276" w:lineRule="auto"/>
        <w:jc w:val="both"/>
        <w:rPr>
          <w:sz w:val="22"/>
          <w:szCs w:val="22"/>
        </w:rPr>
      </w:pPr>
      <w:r w:rsidRPr="00D717AD">
        <w:rPr>
          <w:sz w:val="22"/>
          <w:szCs w:val="22"/>
        </w:rPr>
        <w:t>(Dz. U. z 2011 r., Nr</w:t>
      </w:r>
      <w:r w:rsidR="00BC7D03">
        <w:rPr>
          <w:sz w:val="22"/>
          <w:szCs w:val="22"/>
        </w:rPr>
        <w:t xml:space="preserve"> </w:t>
      </w:r>
      <w:r w:rsidRPr="00D717AD">
        <w:rPr>
          <w:sz w:val="22"/>
          <w:szCs w:val="22"/>
        </w:rPr>
        <w:t xml:space="preserve">127, poz. 721, z </w:t>
      </w:r>
      <w:proofErr w:type="spellStart"/>
      <w:r w:rsidRPr="00D717AD">
        <w:rPr>
          <w:sz w:val="22"/>
          <w:szCs w:val="22"/>
        </w:rPr>
        <w:t>późn</w:t>
      </w:r>
      <w:proofErr w:type="spellEnd"/>
      <w:r w:rsidRPr="00D717AD">
        <w:rPr>
          <w:sz w:val="22"/>
          <w:szCs w:val="22"/>
        </w:rPr>
        <w:t>. zm.) a także osobę z zaburzeniami psychicznymi, o których mowa w ustawie z dnia 19</w:t>
      </w:r>
      <w:r w:rsidR="00BC7D03">
        <w:rPr>
          <w:sz w:val="22"/>
          <w:szCs w:val="22"/>
        </w:rPr>
        <w:t xml:space="preserve"> </w:t>
      </w:r>
      <w:r w:rsidRPr="00D717AD">
        <w:rPr>
          <w:sz w:val="22"/>
          <w:szCs w:val="22"/>
        </w:rPr>
        <w:t>sierpnia 1994</w:t>
      </w:r>
      <w:r w:rsidR="004404FE">
        <w:rPr>
          <w:sz w:val="22"/>
          <w:szCs w:val="22"/>
        </w:rPr>
        <w:t> </w:t>
      </w:r>
      <w:r w:rsidRPr="00D717AD">
        <w:rPr>
          <w:sz w:val="22"/>
          <w:szCs w:val="22"/>
        </w:rPr>
        <w:t>r. o ochronie zdrowia psychicznego (Dz. U. z 2011</w:t>
      </w:r>
      <w:r w:rsidR="00BC7D03">
        <w:rPr>
          <w:sz w:val="22"/>
          <w:szCs w:val="22"/>
        </w:rPr>
        <w:t> </w:t>
      </w:r>
      <w:r w:rsidRPr="00D717AD">
        <w:rPr>
          <w:sz w:val="22"/>
          <w:szCs w:val="22"/>
        </w:rPr>
        <w:t>r., Nr 231, poz. 1375), która okaże stosowne</w:t>
      </w:r>
      <w:r w:rsidR="00BC7D03">
        <w:rPr>
          <w:sz w:val="22"/>
          <w:szCs w:val="22"/>
        </w:rPr>
        <w:t xml:space="preserve"> </w:t>
      </w:r>
      <w:r w:rsidRPr="00D717AD">
        <w:rPr>
          <w:sz w:val="22"/>
          <w:szCs w:val="22"/>
        </w:rPr>
        <w:t>orzeczenie/zaświadczenie lub złoży oświadczenie;</w:t>
      </w:r>
      <w:r w:rsidR="00201C7A" w:rsidRPr="00D717AD">
        <w:rPr>
          <w:sz w:val="22"/>
          <w:szCs w:val="22"/>
        </w:rPr>
        <w:t xml:space="preserve"> </w:t>
      </w:r>
    </w:p>
    <w:p w14:paraId="5F43A99A" w14:textId="7D479696" w:rsidR="00B65DC2" w:rsidRPr="00D717AD" w:rsidRDefault="00B65DC2" w:rsidP="00D717AD">
      <w:pPr>
        <w:pStyle w:val="Nagwek"/>
        <w:spacing w:after="60" w:line="276" w:lineRule="auto"/>
        <w:jc w:val="both"/>
        <w:rPr>
          <w:sz w:val="22"/>
          <w:szCs w:val="22"/>
        </w:rPr>
      </w:pPr>
      <w:r w:rsidRPr="00D717AD">
        <w:rPr>
          <w:sz w:val="22"/>
          <w:szCs w:val="22"/>
        </w:rPr>
        <w:t>10. Osoba o niskich kwalifikacjach – osobę posiadająca wykształcenie na poziomie do ISCED 3 włącznie.</w:t>
      </w:r>
      <w:r w:rsidR="00BC7D03">
        <w:rPr>
          <w:sz w:val="22"/>
          <w:szCs w:val="22"/>
        </w:rPr>
        <w:t xml:space="preserve"> </w:t>
      </w:r>
      <w:r w:rsidRPr="00D717AD">
        <w:rPr>
          <w:sz w:val="22"/>
          <w:szCs w:val="22"/>
        </w:rPr>
        <w:t>Przyjmuje się, że do tego poziomu wykształcenia kwalifikują się osoby bez wykształcenia oraz</w:t>
      </w:r>
      <w:r w:rsidR="00BC7D03">
        <w:rPr>
          <w:sz w:val="22"/>
          <w:szCs w:val="22"/>
        </w:rPr>
        <w:t xml:space="preserve"> </w:t>
      </w:r>
      <w:r w:rsidRPr="00D717AD">
        <w:rPr>
          <w:sz w:val="22"/>
          <w:szCs w:val="22"/>
        </w:rPr>
        <w:t>z wykształceniem: podstawowym, gimnazjalnym lub ponadgimnazjalnym;</w:t>
      </w:r>
    </w:p>
    <w:p w14:paraId="24C069E2" w14:textId="018D97F6" w:rsidR="00B65DC2" w:rsidRPr="00D717AD" w:rsidRDefault="00B65DC2" w:rsidP="00D717AD">
      <w:pPr>
        <w:pStyle w:val="Nagwek"/>
        <w:spacing w:after="60" w:line="276" w:lineRule="auto"/>
        <w:jc w:val="both"/>
        <w:rPr>
          <w:sz w:val="22"/>
          <w:szCs w:val="22"/>
        </w:rPr>
      </w:pPr>
      <w:r w:rsidRPr="00D717AD">
        <w:rPr>
          <w:sz w:val="22"/>
          <w:szCs w:val="22"/>
        </w:rPr>
        <w:t>1</w:t>
      </w:r>
      <w:r w:rsidR="00F65B62" w:rsidRPr="00D717AD">
        <w:rPr>
          <w:sz w:val="22"/>
          <w:szCs w:val="22"/>
        </w:rPr>
        <w:t>1</w:t>
      </w:r>
      <w:r w:rsidRPr="00D717AD">
        <w:rPr>
          <w:sz w:val="22"/>
          <w:szCs w:val="22"/>
        </w:rPr>
        <w:t>. Strona Projektu – stronę internetową Projektu znajdującą się pod adresem www.</w:t>
      </w:r>
      <w:r w:rsidR="002E19D6" w:rsidRPr="00D717AD">
        <w:rPr>
          <w:sz w:val="22"/>
          <w:szCs w:val="22"/>
        </w:rPr>
        <w:t>rozwijamytalenty.wsfi</w:t>
      </w:r>
      <w:r w:rsidRPr="00D717AD">
        <w:rPr>
          <w:sz w:val="22"/>
          <w:szCs w:val="22"/>
        </w:rPr>
        <w:t>.pl, na której zamieszczane będą dokumenty oraz aktualne informacje dotyczące realizowanego Projektu;</w:t>
      </w:r>
    </w:p>
    <w:p w14:paraId="04AAB77B" w14:textId="4215450E" w:rsidR="00B65DC2" w:rsidRPr="00D717AD" w:rsidRDefault="00B65DC2" w:rsidP="00D717AD">
      <w:pPr>
        <w:pStyle w:val="Nagwek"/>
        <w:spacing w:after="60" w:line="276" w:lineRule="auto"/>
        <w:jc w:val="both"/>
        <w:rPr>
          <w:sz w:val="22"/>
          <w:szCs w:val="22"/>
        </w:rPr>
      </w:pPr>
      <w:r w:rsidRPr="00D717AD">
        <w:rPr>
          <w:sz w:val="22"/>
          <w:szCs w:val="22"/>
        </w:rPr>
        <w:t>1</w:t>
      </w:r>
      <w:r w:rsidR="00F65B62" w:rsidRPr="00D717AD">
        <w:rPr>
          <w:sz w:val="22"/>
          <w:szCs w:val="22"/>
        </w:rPr>
        <w:t>2</w:t>
      </w:r>
      <w:r w:rsidRPr="00D717AD">
        <w:rPr>
          <w:sz w:val="22"/>
          <w:szCs w:val="22"/>
        </w:rPr>
        <w:t>. Instytucję Pośredniczącą (IP) – Wojewódzki Urząd Pracy w Łodzi.</w:t>
      </w:r>
    </w:p>
    <w:p w14:paraId="0C9FFC2C" w14:textId="77777777" w:rsidR="002E19D6" w:rsidRPr="00D717AD" w:rsidRDefault="002E19D6" w:rsidP="00D717AD">
      <w:pPr>
        <w:pStyle w:val="Nagwek"/>
        <w:spacing w:after="60" w:line="276" w:lineRule="auto"/>
        <w:rPr>
          <w:sz w:val="22"/>
          <w:szCs w:val="22"/>
        </w:rPr>
      </w:pPr>
    </w:p>
    <w:p w14:paraId="244D9BE3" w14:textId="34827A70" w:rsidR="00B65DC2" w:rsidRPr="00D717AD" w:rsidRDefault="00B65DC2" w:rsidP="00D717AD">
      <w:pPr>
        <w:pStyle w:val="Nagwek"/>
        <w:spacing w:after="60" w:line="276" w:lineRule="auto"/>
        <w:jc w:val="center"/>
        <w:rPr>
          <w:b/>
          <w:bCs/>
          <w:sz w:val="22"/>
          <w:szCs w:val="22"/>
        </w:rPr>
      </w:pPr>
      <w:r w:rsidRPr="00D717AD">
        <w:rPr>
          <w:b/>
          <w:bCs/>
          <w:sz w:val="22"/>
          <w:szCs w:val="22"/>
        </w:rPr>
        <w:t>§3</w:t>
      </w:r>
    </w:p>
    <w:p w14:paraId="506221C4" w14:textId="77777777" w:rsidR="00B65DC2" w:rsidRPr="00D717AD" w:rsidRDefault="00B65DC2" w:rsidP="00D717AD">
      <w:pPr>
        <w:pStyle w:val="Nagwek"/>
        <w:spacing w:after="60" w:line="276" w:lineRule="auto"/>
        <w:jc w:val="center"/>
        <w:rPr>
          <w:b/>
          <w:bCs/>
          <w:sz w:val="22"/>
          <w:szCs w:val="22"/>
        </w:rPr>
      </w:pPr>
      <w:r w:rsidRPr="00D717AD">
        <w:rPr>
          <w:b/>
          <w:bCs/>
          <w:sz w:val="22"/>
          <w:szCs w:val="22"/>
        </w:rPr>
        <w:t>Uczestnicy Projektu (grupa docelowa)</w:t>
      </w:r>
    </w:p>
    <w:p w14:paraId="5FB62EEC" w14:textId="77777777" w:rsidR="00B65DC2" w:rsidRPr="00D717AD" w:rsidRDefault="00B65DC2" w:rsidP="004404FE">
      <w:pPr>
        <w:pStyle w:val="Nagwek"/>
        <w:spacing w:after="60" w:line="276" w:lineRule="auto"/>
        <w:jc w:val="both"/>
        <w:rPr>
          <w:sz w:val="22"/>
          <w:szCs w:val="22"/>
        </w:rPr>
      </w:pPr>
      <w:r w:rsidRPr="00D717AD">
        <w:rPr>
          <w:sz w:val="22"/>
          <w:szCs w:val="22"/>
        </w:rPr>
        <w:t xml:space="preserve">Uczestnikiem Projektu może być jedynie osoba fizyczna spełniająca łącznie następujące kryteria (kryteria obligatoryjne): </w:t>
      </w:r>
    </w:p>
    <w:p w14:paraId="6B3301F4" w14:textId="00A8B621" w:rsidR="00B65DC2" w:rsidRPr="00D717AD" w:rsidRDefault="00B65DC2" w:rsidP="004404FE">
      <w:pPr>
        <w:pStyle w:val="Nagwek"/>
        <w:spacing w:after="60" w:line="276" w:lineRule="auto"/>
        <w:jc w:val="both"/>
        <w:rPr>
          <w:sz w:val="22"/>
          <w:szCs w:val="22"/>
        </w:rPr>
      </w:pPr>
      <w:r w:rsidRPr="00D717AD">
        <w:rPr>
          <w:sz w:val="22"/>
          <w:szCs w:val="22"/>
        </w:rPr>
        <w:t xml:space="preserve">1. wiek </w:t>
      </w:r>
      <w:r w:rsidR="002E19D6" w:rsidRPr="00D717AD">
        <w:rPr>
          <w:sz w:val="22"/>
          <w:szCs w:val="22"/>
        </w:rPr>
        <w:t>18-29 lat</w:t>
      </w:r>
      <w:r w:rsidRPr="00D717AD">
        <w:rPr>
          <w:sz w:val="22"/>
          <w:szCs w:val="22"/>
        </w:rPr>
        <w:t xml:space="preserve">; </w:t>
      </w:r>
    </w:p>
    <w:p w14:paraId="6D0AAE5D" w14:textId="359EB89C" w:rsidR="00B65DC2" w:rsidRPr="00D717AD" w:rsidRDefault="00B65DC2" w:rsidP="004404FE">
      <w:pPr>
        <w:pStyle w:val="Nagwek"/>
        <w:spacing w:after="60" w:line="276" w:lineRule="auto"/>
        <w:jc w:val="both"/>
        <w:rPr>
          <w:sz w:val="22"/>
          <w:szCs w:val="22"/>
        </w:rPr>
      </w:pPr>
      <w:r w:rsidRPr="00D717AD">
        <w:rPr>
          <w:sz w:val="22"/>
          <w:szCs w:val="22"/>
        </w:rPr>
        <w:t>2. jest mieszkańcem (w rozumieniu art. 25 Kodeksu Cywilnego</w:t>
      </w:r>
      <w:r w:rsidRPr="006D4202">
        <w:rPr>
          <w:sz w:val="22"/>
          <w:szCs w:val="22"/>
        </w:rPr>
        <w:t>)</w:t>
      </w:r>
      <w:r w:rsidR="000E0214" w:rsidRPr="006D4202">
        <w:rPr>
          <w:sz w:val="22"/>
          <w:szCs w:val="22"/>
        </w:rPr>
        <w:t xml:space="preserve"> lub uczy się na terenie</w:t>
      </w:r>
      <w:r w:rsidRPr="006D4202">
        <w:rPr>
          <w:sz w:val="22"/>
          <w:szCs w:val="22"/>
        </w:rPr>
        <w:t xml:space="preserve"> województwa</w:t>
      </w:r>
      <w:r w:rsidR="001B0288" w:rsidRPr="00D717AD">
        <w:rPr>
          <w:sz w:val="22"/>
          <w:szCs w:val="22"/>
        </w:rPr>
        <w:t xml:space="preserve"> łódzkiego</w:t>
      </w:r>
      <w:r w:rsidRPr="00D717AD">
        <w:rPr>
          <w:sz w:val="22"/>
          <w:szCs w:val="22"/>
        </w:rPr>
        <w:t>;</w:t>
      </w:r>
    </w:p>
    <w:p w14:paraId="42239121" w14:textId="5AB1ACBC" w:rsidR="00B65DC2" w:rsidRPr="00D717AD" w:rsidRDefault="00B65DC2" w:rsidP="004404FE">
      <w:pPr>
        <w:pStyle w:val="Nagwek"/>
        <w:spacing w:after="60" w:line="276" w:lineRule="auto"/>
        <w:jc w:val="both"/>
        <w:rPr>
          <w:sz w:val="22"/>
          <w:szCs w:val="22"/>
        </w:rPr>
      </w:pPr>
      <w:r w:rsidRPr="00D717AD">
        <w:rPr>
          <w:sz w:val="22"/>
          <w:szCs w:val="22"/>
        </w:rPr>
        <w:t>3. jest osobą</w:t>
      </w:r>
      <w:r w:rsidR="007B649C" w:rsidRPr="00D717AD">
        <w:rPr>
          <w:sz w:val="22"/>
          <w:szCs w:val="22"/>
        </w:rPr>
        <w:t xml:space="preserve"> </w:t>
      </w:r>
      <w:r w:rsidRPr="00D717AD">
        <w:rPr>
          <w:sz w:val="22"/>
          <w:szCs w:val="22"/>
        </w:rPr>
        <w:t>bezrobotną bądź bierną zawodowo,</w:t>
      </w:r>
    </w:p>
    <w:p w14:paraId="7005A50A" w14:textId="77777777" w:rsidR="00B65DC2" w:rsidRPr="00D717AD" w:rsidRDefault="00B65DC2" w:rsidP="004404FE">
      <w:pPr>
        <w:pStyle w:val="Nagwek"/>
        <w:spacing w:after="60" w:line="276" w:lineRule="auto"/>
        <w:jc w:val="both"/>
        <w:rPr>
          <w:sz w:val="22"/>
          <w:szCs w:val="22"/>
        </w:rPr>
      </w:pPr>
      <w:r w:rsidRPr="00D717AD">
        <w:rPr>
          <w:sz w:val="22"/>
          <w:szCs w:val="22"/>
        </w:rPr>
        <w:t>4. złożyła Formularz Rekrutacyjny wraz z kompletem wymaganych oświadczeń i załączników;</w:t>
      </w:r>
    </w:p>
    <w:p w14:paraId="38A8B70E" w14:textId="5A321796" w:rsidR="00B65DC2" w:rsidRPr="00D717AD" w:rsidRDefault="00B65DC2" w:rsidP="004404FE">
      <w:pPr>
        <w:pStyle w:val="Nagwek"/>
        <w:spacing w:after="60" w:line="276" w:lineRule="auto"/>
        <w:jc w:val="both"/>
        <w:rPr>
          <w:sz w:val="22"/>
          <w:szCs w:val="22"/>
        </w:rPr>
      </w:pPr>
      <w:r w:rsidRPr="00D717AD">
        <w:rPr>
          <w:sz w:val="22"/>
          <w:szCs w:val="22"/>
        </w:rPr>
        <w:t>5. przeszła pozytywnie proces rekrutacji i został</w:t>
      </w:r>
      <w:r w:rsidR="00DC469D" w:rsidRPr="00D717AD">
        <w:rPr>
          <w:sz w:val="22"/>
          <w:szCs w:val="22"/>
        </w:rPr>
        <w:t>a</w:t>
      </w:r>
      <w:r w:rsidRPr="00D717AD">
        <w:rPr>
          <w:sz w:val="22"/>
          <w:szCs w:val="22"/>
        </w:rPr>
        <w:t xml:space="preserve"> zakwalifikowana do udziału w Projekcie.</w:t>
      </w:r>
      <w:r w:rsidR="00BC7D03">
        <w:rPr>
          <w:sz w:val="22"/>
          <w:szCs w:val="22"/>
        </w:rPr>
        <w:t xml:space="preserve"> </w:t>
      </w:r>
      <w:r w:rsidRPr="00D717AD">
        <w:rPr>
          <w:sz w:val="22"/>
          <w:szCs w:val="22"/>
        </w:rPr>
        <w:t xml:space="preserve">Projekt przewiduje wsparcie dla min. </w:t>
      </w:r>
      <w:r w:rsidR="00DC469D" w:rsidRPr="00D717AD">
        <w:rPr>
          <w:sz w:val="22"/>
          <w:szCs w:val="22"/>
        </w:rPr>
        <w:t>5</w:t>
      </w:r>
      <w:r w:rsidRPr="00D717AD">
        <w:rPr>
          <w:sz w:val="22"/>
          <w:szCs w:val="22"/>
        </w:rPr>
        <w:t xml:space="preserve"> osób z niepełnosprawnością w tym </w:t>
      </w:r>
      <w:r w:rsidR="00DC469D" w:rsidRPr="00D717AD">
        <w:rPr>
          <w:sz w:val="22"/>
          <w:szCs w:val="22"/>
        </w:rPr>
        <w:t>3</w:t>
      </w:r>
      <w:r w:rsidRPr="00D717AD">
        <w:rPr>
          <w:sz w:val="22"/>
          <w:szCs w:val="22"/>
        </w:rPr>
        <w:t xml:space="preserve"> kobiet i 2 mężczyzn.</w:t>
      </w:r>
      <w:r w:rsidR="00BC7D03">
        <w:rPr>
          <w:sz w:val="22"/>
          <w:szCs w:val="22"/>
        </w:rPr>
        <w:t xml:space="preserve"> </w:t>
      </w:r>
      <w:r w:rsidRPr="00D717AD">
        <w:rPr>
          <w:sz w:val="22"/>
          <w:szCs w:val="22"/>
        </w:rPr>
        <w:t>Kwalifikowalność osób zgłaszających chęć udziału w Projekcie weryfikowana jest przez Kierownika Projektu na podstawie złożonego Formularza Rekrutacyjnego i załączonych do niego dokumentów.</w:t>
      </w:r>
    </w:p>
    <w:p w14:paraId="125127EC" w14:textId="77777777" w:rsidR="00DC469D" w:rsidRPr="00D717AD" w:rsidRDefault="00DC469D" w:rsidP="00D717AD">
      <w:pPr>
        <w:pStyle w:val="Nagwek"/>
        <w:spacing w:after="60" w:line="276" w:lineRule="auto"/>
        <w:rPr>
          <w:sz w:val="22"/>
          <w:szCs w:val="22"/>
        </w:rPr>
      </w:pPr>
    </w:p>
    <w:p w14:paraId="3B835DF7" w14:textId="77777777" w:rsidR="00B65DC2" w:rsidRPr="00D717AD" w:rsidRDefault="00B65DC2" w:rsidP="00D717AD">
      <w:pPr>
        <w:pStyle w:val="Nagwek"/>
        <w:spacing w:after="60" w:line="276" w:lineRule="auto"/>
        <w:jc w:val="center"/>
        <w:rPr>
          <w:b/>
          <w:bCs/>
          <w:sz w:val="22"/>
          <w:szCs w:val="22"/>
        </w:rPr>
      </w:pPr>
      <w:r w:rsidRPr="00D717AD">
        <w:rPr>
          <w:b/>
          <w:bCs/>
          <w:sz w:val="22"/>
          <w:szCs w:val="22"/>
        </w:rPr>
        <w:t>§4</w:t>
      </w:r>
    </w:p>
    <w:p w14:paraId="39B8AA51" w14:textId="77777777" w:rsidR="00B65DC2" w:rsidRPr="00D717AD" w:rsidRDefault="00B65DC2" w:rsidP="00D717AD">
      <w:pPr>
        <w:pStyle w:val="Nagwek"/>
        <w:spacing w:after="60" w:line="276" w:lineRule="auto"/>
        <w:jc w:val="center"/>
        <w:rPr>
          <w:b/>
          <w:bCs/>
          <w:sz w:val="22"/>
          <w:szCs w:val="22"/>
        </w:rPr>
      </w:pPr>
      <w:r w:rsidRPr="00D717AD">
        <w:rPr>
          <w:b/>
          <w:bCs/>
          <w:sz w:val="22"/>
          <w:szCs w:val="22"/>
        </w:rPr>
        <w:t>Rekrutacja Uczestników Projektu</w:t>
      </w:r>
    </w:p>
    <w:p w14:paraId="7C6ABA3E" w14:textId="38A8C2D2" w:rsidR="00B65DC2" w:rsidRPr="00D717AD" w:rsidRDefault="00B65DC2" w:rsidP="006D4202">
      <w:pPr>
        <w:pStyle w:val="Nagwek"/>
        <w:spacing w:after="60" w:line="276" w:lineRule="auto"/>
        <w:jc w:val="both"/>
        <w:rPr>
          <w:sz w:val="22"/>
          <w:szCs w:val="22"/>
        </w:rPr>
      </w:pPr>
      <w:r w:rsidRPr="00D717AD">
        <w:rPr>
          <w:sz w:val="22"/>
          <w:szCs w:val="22"/>
        </w:rPr>
        <w:t>1. Rekrutacja Uczestników Projektu odbywać się będzie w terminie od 01.0</w:t>
      </w:r>
      <w:r w:rsidR="00DC469D" w:rsidRPr="00D717AD">
        <w:rPr>
          <w:sz w:val="22"/>
          <w:szCs w:val="22"/>
        </w:rPr>
        <w:t>6</w:t>
      </w:r>
      <w:r w:rsidRPr="00D717AD">
        <w:rPr>
          <w:sz w:val="22"/>
          <w:szCs w:val="22"/>
        </w:rPr>
        <w:t>.20</w:t>
      </w:r>
      <w:r w:rsidR="00DC469D" w:rsidRPr="00D717AD">
        <w:rPr>
          <w:sz w:val="22"/>
          <w:szCs w:val="22"/>
        </w:rPr>
        <w:t>21</w:t>
      </w:r>
      <w:r w:rsidRPr="00D717AD">
        <w:rPr>
          <w:sz w:val="22"/>
          <w:szCs w:val="22"/>
        </w:rPr>
        <w:t>r. do 31.</w:t>
      </w:r>
      <w:r w:rsidR="00DC469D" w:rsidRPr="00D717AD">
        <w:rPr>
          <w:sz w:val="22"/>
          <w:szCs w:val="22"/>
        </w:rPr>
        <w:t>03</w:t>
      </w:r>
      <w:r w:rsidRPr="00D717AD">
        <w:rPr>
          <w:sz w:val="22"/>
          <w:szCs w:val="22"/>
        </w:rPr>
        <w:t>.20</w:t>
      </w:r>
      <w:r w:rsidR="00DC469D" w:rsidRPr="00D717AD">
        <w:rPr>
          <w:sz w:val="22"/>
          <w:szCs w:val="22"/>
        </w:rPr>
        <w:t>2</w:t>
      </w:r>
      <w:r w:rsidR="00F65B62" w:rsidRPr="00D717AD">
        <w:rPr>
          <w:sz w:val="22"/>
          <w:szCs w:val="22"/>
        </w:rPr>
        <w:t>2</w:t>
      </w:r>
      <w:r w:rsidRPr="00D717AD">
        <w:rPr>
          <w:sz w:val="22"/>
          <w:szCs w:val="22"/>
        </w:rPr>
        <w:t xml:space="preserve">r. </w:t>
      </w:r>
    </w:p>
    <w:p w14:paraId="002836AB" w14:textId="4CA447D7" w:rsidR="00B65DC2" w:rsidRPr="00D717AD" w:rsidRDefault="00B65DC2" w:rsidP="006D4202">
      <w:pPr>
        <w:pStyle w:val="Nagwek"/>
        <w:spacing w:after="60" w:line="276" w:lineRule="auto"/>
        <w:jc w:val="both"/>
        <w:rPr>
          <w:sz w:val="22"/>
          <w:szCs w:val="22"/>
        </w:rPr>
      </w:pPr>
      <w:r w:rsidRPr="00D717AD">
        <w:rPr>
          <w:sz w:val="22"/>
          <w:szCs w:val="22"/>
        </w:rPr>
        <w:t>2. Rekrutacja zostanie przeprowadzana zgodnie z zasadą bezstronności, jawności, przejrzystości i</w:t>
      </w:r>
      <w:r w:rsidR="006D4202">
        <w:rPr>
          <w:sz w:val="22"/>
          <w:szCs w:val="22"/>
        </w:rPr>
        <w:t> </w:t>
      </w:r>
      <w:r w:rsidRPr="00D717AD">
        <w:rPr>
          <w:sz w:val="22"/>
          <w:szCs w:val="22"/>
        </w:rPr>
        <w:t xml:space="preserve">równości szans (w tym równości płci). </w:t>
      </w:r>
    </w:p>
    <w:p w14:paraId="21C5FA37" w14:textId="273B4BAE" w:rsidR="00B65DC2" w:rsidRPr="00D717AD" w:rsidRDefault="00B65DC2" w:rsidP="006D4202">
      <w:pPr>
        <w:pStyle w:val="Nagwek"/>
        <w:spacing w:after="60" w:line="276" w:lineRule="auto"/>
        <w:jc w:val="both"/>
        <w:rPr>
          <w:sz w:val="22"/>
          <w:szCs w:val="22"/>
        </w:rPr>
      </w:pPr>
      <w:r w:rsidRPr="00D717AD">
        <w:rPr>
          <w:sz w:val="22"/>
          <w:szCs w:val="22"/>
        </w:rPr>
        <w:t xml:space="preserve">3. Nabór Uczestników Projektu będzie trwał do momentu podpisania </w:t>
      </w:r>
      <w:r w:rsidR="00DC469D" w:rsidRPr="00D717AD">
        <w:rPr>
          <w:sz w:val="22"/>
          <w:szCs w:val="22"/>
        </w:rPr>
        <w:t>80</w:t>
      </w:r>
      <w:r w:rsidRPr="00D717AD">
        <w:rPr>
          <w:sz w:val="22"/>
          <w:szCs w:val="22"/>
        </w:rPr>
        <w:t xml:space="preserve"> umów uczestnictwa.</w:t>
      </w:r>
    </w:p>
    <w:p w14:paraId="431CDD62" w14:textId="77777777" w:rsidR="00B65DC2" w:rsidRPr="00D717AD" w:rsidRDefault="00B65DC2" w:rsidP="006D4202">
      <w:pPr>
        <w:pStyle w:val="Nagwek"/>
        <w:spacing w:after="60" w:line="276" w:lineRule="auto"/>
        <w:jc w:val="both"/>
        <w:rPr>
          <w:sz w:val="22"/>
          <w:szCs w:val="22"/>
        </w:rPr>
      </w:pPr>
      <w:r w:rsidRPr="00D717AD">
        <w:rPr>
          <w:sz w:val="22"/>
          <w:szCs w:val="22"/>
        </w:rPr>
        <w:t>4. Aby wziąć udział w Projekcie należy:</w:t>
      </w:r>
    </w:p>
    <w:p w14:paraId="4565D2D1" w14:textId="77777777" w:rsidR="00B65DC2" w:rsidRPr="00D717AD" w:rsidRDefault="00B65DC2" w:rsidP="006D4202">
      <w:pPr>
        <w:pStyle w:val="Nagwek"/>
        <w:spacing w:after="60" w:line="276" w:lineRule="auto"/>
        <w:jc w:val="both"/>
        <w:rPr>
          <w:sz w:val="22"/>
          <w:szCs w:val="22"/>
        </w:rPr>
      </w:pPr>
      <w:r w:rsidRPr="00D717AD">
        <w:rPr>
          <w:sz w:val="22"/>
          <w:szCs w:val="22"/>
        </w:rPr>
        <w:t>a. zapoznać się z Regulaminem;</w:t>
      </w:r>
    </w:p>
    <w:p w14:paraId="0D3330F9" w14:textId="1C00E49F" w:rsidR="00B65DC2" w:rsidRPr="00D717AD" w:rsidRDefault="00B65DC2" w:rsidP="006D4202">
      <w:pPr>
        <w:pStyle w:val="Nagwek"/>
        <w:spacing w:after="60" w:line="276" w:lineRule="auto"/>
        <w:jc w:val="both"/>
        <w:rPr>
          <w:sz w:val="22"/>
          <w:szCs w:val="22"/>
        </w:rPr>
      </w:pPr>
      <w:r w:rsidRPr="00D717AD">
        <w:rPr>
          <w:sz w:val="22"/>
          <w:szCs w:val="22"/>
        </w:rPr>
        <w:t>b. w terminie naboru złożyć (osobiście, drogą elektroniczną, za pośrednictwem osoby upoważnionej lub jednego z działających na terenie kraju operatorów pocztowych, w tym firm kurierskich) w Biurze Projektu wypełniony i własnoręcznie (bądź przez opiekuna prawnego) podpisany Formularz Rekrutacyjny;</w:t>
      </w:r>
    </w:p>
    <w:p w14:paraId="34D2208A" w14:textId="23D23477" w:rsidR="00DC469D" w:rsidRDefault="00B65DC2" w:rsidP="006D4202">
      <w:pPr>
        <w:pStyle w:val="Nagwek"/>
        <w:spacing w:after="60" w:line="276" w:lineRule="auto"/>
        <w:jc w:val="both"/>
        <w:rPr>
          <w:sz w:val="22"/>
          <w:szCs w:val="22"/>
        </w:rPr>
      </w:pPr>
      <w:r w:rsidRPr="00D717AD">
        <w:rPr>
          <w:sz w:val="22"/>
          <w:szCs w:val="22"/>
        </w:rPr>
        <w:t>c. przejść pozytywnie weryfikację formalną;</w:t>
      </w:r>
      <w:r w:rsidR="00DC469D" w:rsidRPr="00D717AD">
        <w:rPr>
          <w:sz w:val="22"/>
          <w:szCs w:val="22"/>
        </w:rPr>
        <w:t xml:space="preserve"> </w:t>
      </w:r>
    </w:p>
    <w:p w14:paraId="523382E2" w14:textId="77777777" w:rsidR="00EC0939" w:rsidRPr="00D717AD" w:rsidRDefault="00EC0939" w:rsidP="006D4202">
      <w:pPr>
        <w:pStyle w:val="Nagwek"/>
        <w:spacing w:after="60" w:line="276" w:lineRule="auto"/>
        <w:jc w:val="both"/>
        <w:rPr>
          <w:sz w:val="22"/>
          <w:szCs w:val="22"/>
        </w:rPr>
      </w:pPr>
    </w:p>
    <w:p w14:paraId="1500CC6F" w14:textId="75F4C415" w:rsidR="00B65DC2" w:rsidRPr="00D717AD" w:rsidRDefault="00B65DC2" w:rsidP="006D4202">
      <w:pPr>
        <w:pStyle w:val="Nagwek"/>
        <w:spacing w:after="60" w:line="276" w:lineRule="auto"/>
        <w:jc w:val="both"/>
        <w:rPr>
          <w:sz w:val="22"/>
          <w:szCs w:val="22"/>
        </w:rPr>
      </w:pPr>
      <w:r w:rsidRPr="00D717AD">
        <w:rPr>
          <w:sz w:val="22"/>
          <w:szCs w:val="22"/>
        </w:rPr>
        <w:t>5. Kandydat zostanie zakwalifikowany do udziału w projekcie na podstawie weryfikacji formalnej oraz na podstawie oceny kryteriów merytorycznyc</w:t>
      </w:r>
      <w:r w:rsidR="006D4202">
        <w:rPr>
          <w:sz w:val="22"/>
          <w:szCs w:val="22"/>
        </w:rPr>
        <w:t>h ujętych we wniosku. Kierownik</w:t>
      </w:r>
      <w:r w:rsidRPr="00D717AD">
        <w:rPr>
          <w:sz w:val="22"/>
          <w:szCs w:val="22"/>
        </w:rPr>
        <w:t xml:space="preserve"> Projektu sprawdzi wszystkie wymagania i zatwierdzi wynik. </w:t>
      </w:r>
    </w:p>
    <w:p w14:paraId="0CDCB5D6" w14:textId="1A8E10E7" w:rsidR="00B65DC2" w:rsidRPr="00D717AD" w:rsidRDefault="00B65DC2" w:rsidP="006D4202">
      <w:pPr>
        <w:pStyle w:val="Nagwek"/>
        <w:spacing w:after="60" w:line="276" w:lineRule="auto"/>
        <w:jc w:val="both"/>
        <w:rPr>
          <w:sz w:val="22"/>
          <w:szCs w:val="22"/>
        </w:rPr>
      </w:pPr>
      <w:r w:rsidRPr="00D717AD">
        <w:rPr>
          <w:sz w:val="22"/>
          <w:szCs w:val="22"/>
        </w:rPr>
        <w:t xml:space="preserve">Weryfikacja Formularzy Rekrutacyjnych będzie dokonywana przez Kierownika Projektu na bieżąco w miarę napływu Formularzy Rekrutacyjnych do Biura Projektu. W przypadku braków formalnych Kandydat zostanie jednokrotnie wezwany do ich uzupełnienia w terminie </w:t>
      </w:r>
      <w:r w:rsidR="000E0214" w:rsidRPr="00D717AD">
        <w:rPr>
          <w:sz w:val="22"/>
          <w:szCs w:val="22"/>
        </w:rPr>
        <w:t>5</w:t>
      </w:r>
      <w:r w:rsidRPr="00D717AD">
        <w:rPr>
          <w:sz w:val="22"/>
          <w:szCs w:val="22"/>
        </w:rPr>
        <w:t xml:space="preserve"> dni roboczych od dnia otrzymania wezwania. Nie uzupełnienie wskazanych przez Kierownika braków formalnych skutkować będzie odrzuceniem Formularza Rekrutacyjnego na etapie weryfikacji formalnej i nie zakwalifikowaniem Kandydata do kolejnego etapu rekrutacji.</w:t>
      </w:r>
    </w:p>
    <w:p w14:paraId="0A387D88" w14:textId="77777777" w:rsidR="00B65DC2" w:rsidRPr="00D717AD" w:rsidRDefault="00B65DC2" w:rsidP="006D4202">
      <w:pPr>
        <w:pStyle w:val="Nagwek"/>
        <w:spacing w:after="60" w:line="276" w:lineRule="auto"/>
        <w:jc w:val="both"/>
        <w:rPr>
          <w:sz w:val="22"/>
          <w:szCs w:val="22"/>
        </w:rPr>
      </w:pPr>
      <w:r w:rsidRPr="00D717AD">
        <w:rPr>
          <w:sz w:val="22"/>
          <w:szCs w:val="22"/>
        </w:rPr>
        <w:t>Na etapie oceny formalnej brane pod uwagę będą:</w:t>
      </w:r>
    </w:p>
    <w:p w14:paraId="34347305" w14:textId="2C56F55A" w:rsidR="00B65DC2" w:rsidRPr="00D717AD" w:rsidRDefault="006D4202" w:rsidP="00923DC3">
      <w:pPr>
        <w:pStyle w:val="Nagwek"/>
        <w:numPr>
          <w:ilvl w:val="0"/>
          <w:numId w:val="7"/>
        </w:numPr>
        <w:spacing w:after="60" w:line="276" w:lineRule="auto"/>
        <w:ind w:left="284" w:hanging="284"/>
        <w:jc w:val="both"/>
        <w:rPr>
          <w:sz w:val="22"/>
          <w:szCs w:val="22"/>
        </w:rPr>
      </w:pPr>
      <w:r>
        <w:rPr>
          <w:sz w:val="22"/>
          <w:szCs w:val="22"/>
        </w:rPr>
        <w:t>k</w:t>
      </w:r>
      <w:r w:rsidR="00B65DC2" w:rsidRPr="00D717AD">
        <w:rPr>
          <w:sz w:val="22"/>
          <w:szCs w:val="22"/>
        </w:rPr>
        <w:t>ryteria obligatoryjne ( wg. spełnia/ nie spełnia):</w:t>
      </w:r>
    </w:p>
    <w:p w14:paraId="73B7432C" w14:textId="39EE5388" w:rsidR="00B65DC2" w:rsidRPr="00923DC3" w:rsidRDefault="00B65DC2" w:rsidP="00923DC3">
      <w:pPr>
        <w:pStyle w:val="Nagwek"/>
        <w:numPr>
          <w:ilvl w:val="0"/>
          <w:numId w:val="8"/>
        </w:numPr>
        <w:spacing w:after="60" w:line="276" w:lineRule="auto"/>
        <w:jc w:val="both"/>
        <w:rPr>
          <w:sz w:val="22"/>
          <w:szCs w:val="22"/>
        </w:rPr>
      </w:pPr>
      <w:r w:rsidRPr="00D717AD">
        <w:rPr>
          <w:sz w:val="22"/>
          <w:szCs w:val="22"/>
        </w:rPr>
        <w:t>osoba pozostaje bez zatrudnienia tj. jest osobą bezrobotną lub osobą bierną zawodowo –</w:t>
      </w:r>
      <w:r w:rsidRPr="00923DC3">
        <w:rPr>
          <w:sz w:val="22"/>
          <w:szCs w:val="22"/>
        </w:rPr>
        <w:t>weryfikacja na podstawie oświadczenia bądź zaświadczenia z Powiatowego Urzędu Pracy</w:t>
      </w:r>
      <w:r w:rsidR="005669CB" w:rsidRPr="00923DC3">
        <w:rPr>
          <w:sz w:val="22"/>
          <w:szCs w:val="22"/>
        </w:rPr>
        <w:t xml:space="preserve"> lub Zakładu Ubezpieczeń Społecznych</w:t>
      </w:r>
      <w:r w:rsidRPr="00923DC3">
        <w:rPr>
          <w:sz w:val="22"/>
          <w:szCs w:val="22"/>
        </w:rPr>
        <w:t>,</w:t>
      </w:r>
    </w:p>
    <w:p w14:paraId="79FB05C6" w14:textId="09881F45" w:rsidR="00B65DC2" w:rsidRPr="00923DC3" w:rsidRDefault="00B65DC2" w:rsidP="00923DC3">
      <w:pPr>
        <w:pStyle w:val="Nagwek"/>
        <w:numPr>
          <w:ilvl w:val="0"/>
          <w:numId w:val="8"/>
        </w:numPr>
        <w:spacing w:after="60" w:line="276" w:lineRule="auto"/>
        <w:jc w:val="both"/>
        <w:rPr>
          <w:sz w:val="22"/>
          <w:szCs w:val="22"/>
        </w:rPr>
      </w:pPr>
      <w:r w:rsidRPr="00923DC3">
        <w:rPr>
          <w:sz w:val="22"/>
          <w:szCs w:val="22"/>
        </w:rPr>
        <w:t xml:space="preserve"> wiek </w:t>
      </w:r>
      <w:r w:rsidR="005669CB" w:rsidRPr="00923DC3">
        <w:rPr>
          <w:sz w:val="22"/>
          <w:szCs w:val="22"/>
        </w:rPr>
        <w:t>18-29 lat</w:t>
      </w:r>
      <w:r w:rsidRPr="00923DC3">
        <w:rPr>
          <w:sz w:val="22"/>
          <w:szCs w:val="22"/>
        </w:rPr>
        <w:t xml:space="preserve"> – weryfikacj</w:t>
      </w:r>
      <w:r w:rsidR="005669CB" w:rsidRPr="00923DC3">
        <w:rPr>
          <w:sz w:val="22"/>
          <w:szCs w:val="22"/>
        </w:rPr>
        <w:t>a</w:t>
      </w:r>
      <w:r w:rsidRPr="00923DC3">
        <w:rPr>
          <w:sz w:val="22"/>
          <w:szCs w:val="22"/>
        </w:rPr>
        <w:t xml:space="preserve"> na podstawie oświadczenia kandydata (okazanie dokumentu określającego wiek kandydata),</w:t>
      </w:r>
    </w:p>
    <w:p w14:paraId="212A86F6" w14:textId="35F6CF96" w:rsidR="00B65DC2" w:rsidRPr="00D717AD" w:rsidRDefault="00B65DC2" w:rsidP="00923DC3">
      <w:pPr>
        <w:pStyle w:val="Nagwek"/>
        <w:numPr>
          <w:ilvl w:val="0"/>
          <w:numId w:val="8"/>
        </w:numPr>
        <w:spacing w:after="60" w:line="276" w:lineRule="auto"/>
        <w:jc w:val="both"/>
        <w:rPr>
          <w:sz w:val="22"/>
          <w:szCs w:val="22"/>
        </w:rPr>
      </w:pPr>
      <w:r w:rsidRPr="00D717AD">
        <w:rPr>
          <w:sz w:val="22"/>
          <w:szCs w:val="22"/>
        </w:rPr>
        <w:t>zamieszkanie</w:t>
      </w:r>
      <w:r w:rsidR="005669CB" w:rsidRPr="00D717AD">
        <w:rPr>
          <w:sz w:val="22"/>
          <w:szCs w:val="22"/>
        </w:rPr>
        <w:t xml:space="preserve"> lub nauka</w:t>
      </w:r>
      <w:r w:rsidRPr="00D717AD">
        <w:rPr>
          <w:sz w:val="22"/>
          <w:szCs w:val="22"/>
        </w:rPr>
        <w:t xml:space="preserve"> na obszar</w:t>
      </w:r>
      <w:r w:rsidR="005669CB" w:rsidRPr="00D717AD">
        <w:rPr>
          <w:sz w:val="22"/>
          <w:szCs w:val="22"/>
        </w:rPr>
        <w:t>ze</w:t>
      </w:r>
      <w:r w:rsidRPr="00D717AD">
        <w:rPr>
          <w:sz w:val="22"/>
          <w:szCs w:val="22"/>
        </w:rPr>
        <w:t xml:space="preserve"> </w:t>
      </w:r>
      <w:r w:rsidR="005669CB" w:rsidRPr="00D717AD">
        <w:rPr>
          <w:sz w:val="22"/>
          <w:szCs w:val="22"/>
        </w:rPr>
        <w:t>województwa łódzkiego</w:t>
      </w:r>
      <w:r w:rsidRPr="00D717AD">
        <w:rPr>
          <w:sz w:val="22"/>
          <w:szCs w:val="22"/>
        </w:rPr>
        <w:t xml:space="preserve"> – weryfikacja na podstawie oświadczenia kandydata;</w:t>
      </w:r>
    </w:p>
    <w:p w14:paraId="45662206" w14:textId="72A8D525" w:rsidR="00B65DC2" w:rsidRPr="00923DC3" w:rsidRDefault="00B65DC2" w:rsidP="00923DC3">
      <w:pPr>
        <w:pStyle w:val="Nagwek"/>
        <w:numPr>
          <w:ilvl w:val="0"/>
          <w:numId w:val="8"/>
        </w:numPr>
        <w:spacing w:after="60" w:line="276" w:lineRule="auto"/>
        <w:jc w:val="both"/>
        <w:rPr>
          <w:sz w:val="22"/>
          <w:szCs w:val="22"/>
        </w:rPr>
      </w:pPr>
      <w:r w:rsidRPr="00923DC3">
        <w:rPr>
          <w:sz w:val="22"/>
          <w:szCs w:val="22"/>
        </w:rPr>
        <w:t>złożenie wymaganych i podpisanych oświadczeń i załączników kwalifikujących do udziału w Projekcie,</w:t>
      </w:r>
    </w:p>
    <w:p w14:paraId="6C51F8A3" w14:textId="268E1C81" w:rsidR="00B65DC2" w:rsidRPr="00923DC3" w:rsidRDefault="00B65DC2" w:rsidP="00923DC3">
      <w:pPr>
        <w:pStyle w:val="Nagwek"/>
        <w:numPr>
          <w:ilvl w:val="0"/>
          <w:numId w:val="9"/>
        </w:numPr>
        <w:spacing w:after="60" w:line="276" w:lineRule="auto"/>
        <w:jc w:val="both"/>
        <w:rPr>
          <w:sz w:val="22"/>
          <w:szCs w:val="22"/>
        </w:rPr>
      </w:pPr>
      <w:r w:rsidRPr="00923DC3">
        <w:rPr>
          <w:sz w:val="22"/>
          <w:szCs w:val="22"/>
        </w:rPr>
        <w:t xml:space="preserve">złożenie przez osoby niepełnosprawne dokumentu potwierdzającego niepełnosprawność zgodnie ustawą z dnia 27 sierpnia 1997 r. o rehabilitacji zawodowej i społecznej oraz zatrudnianiu osób niepełnosprawnych (Dz. U. Dz.U. z 2011 r., Nr 127, poz. 721 z </w:t>
      </w:r>
      <w:proofErr w:type="spellStart"/>
      <w:r w:rsidRPr="00923DC3">
        <w:rPr>
          <w:sz w:val="22"/>
          <w:szCs w:val="22"/>
        </w:rPr>
        <w:t>późn</w:t>
      </w:r>
      <w:proofErr w:type="spellEnd"/>
      <w:r w:rsidRPr="00923DC3">
        <w:rPr>
          <w:sz w:val="22"/>
          <w:szCs w:val="22"/>
        </w:rPr>
        <w:t>. zm.)</w:t>
      </w:r>
      <w:r w:rsidR="005669CB" w:rsidRPr="00923DC3">
        <w:rPr>
          <w:sz w:val="22"/>
          <w:szCs w:val="22"/>
        </w:rPr>
        <w:br/>
      </w:r>
    </w:p>
    <w:p w14:paraId="1FBC6679" w14:textId="77777777" w:rsidR="00B65DC2" w:rsidRPr="00D717AD" w:rsidRDefault="00B65DC2" w:rsidP="00923DC3">
      <w:pPr>
        <w:pStyle w:val="Nagwek"/>
        <w:numPr>
          <w:ilvl w:val="0"/>
          <w:numId w:val="10"/>
        </w:numPr>
        <w:spacing w:after="60" w:line="276" w:lineRule="auto"/>
        <w:ind w:left="284" w:hanging="284"/>
        <w:jc w:val="both"/>
        <w:rPr>
          <w:sz w:val="22"/>
          <w:szCs w:val="22"/>
        </w:rPr>
      </w:pPr>
      <w:r w:rsidRPr="00D717AD">
        <w:rPr>
          <w:sz w:val="22"/>
          <w:szCs w:val="22"/>
        </w:rPr>
        <w:t>kryteria dodatkowe (za które Kandydat otrzyma punkty):</w:t>
      </w:r>
    </w:p>
    <w:p w14:paraId="299B37C9" w14:textId="4B422774" w:rsidR="00B65DC2" w:rsidRPr="00D717AD" w:rsidRDefault="005669CB" w:rsidP="00923DC3">
      <w:pPr>
        <w:pStyle w:val="Nagwek"/>
        <w:numPr>
          <w:ilvl w:val="0"/>
          <w:numId w:val="11"/>
        </w:numPr>
        <w:spacing w:after="60" w:line="276" w:lineRule="auto"/>
        <w:jc w:val="both"/>
        <w:rPr>
          <w:sz w:val="22"/>
          <w:szCs w:val="22"/>
        </w:rPr>
      </w:pPr>
      <w:r w:rsidRPr="00D717AD">
        <w:rPr>
          <w:sz w:val="22"/>
          <w:szCs w:val="22"/>
        </w:rPr>
        <w:t>osoba, która utraciła pracę po 1 marca 2020 r.</w:t>
      </w:r>
      <w:r w:rsidR="005C0197" w:rsidRPr="00D717AD">
        <w:rPr>
          <w:sz w:val="22"/>
          <w:szCs w:val="22"/>
        </w:rPr>
        <w:t xml:space="preserve"> –</w:t>
      </w:r>
      <w:r w:rsidR="00B65DC2" w:rsidRPr="00D717AD">
        <w:rPr>
          <w:sz w:val="22"/>
          <w:szCs w:val="22"/>
        </w:rPr>
        <w:t xml:space="preserve"> </w:t>
      </w:r>
      <w:r w:rsidR="005C0197" w:rsidRPr="00D717AD">
        <w:rPr>
          <w:sz w:val="22"/>
          <w:szCs w:val="22"/>
        </w:rPr>
        <w:t>15</w:t>
      </w:r>
      <w:r w:rsidR="00B65DC2" w:rsidRPr="00D717AD">
        <w:rPr>
          <w:sz w:val="22"/>
          <w:szCs w:val="22"/>
        </w:rPr>
        <w:t xml:space="preserve"> pkt (</w:t>
      </w:r>
      <w:r w:rsidR="005C0197" w:rsidRPr="00D717AD">
        <w:rPr>
          <w:sz w:val="22"/>
          <w:szCs w:val="22"/>
        </w:rPr>
        <w:t>weryfikacja na podstawie oświadczenia oraz świadectwa pracy/zaświadczenia od byłego pracodawcy</w:t>
      </w:r>
      <w:r w:rsidR="00B65DC2" w:rsidRPr="00D717AD">
        <w:rPr>
          <w:sz w:val="22"/>
          <w:szCs w:val="22"/>
        </w:rPr>
        <w:t>),</w:t>
      </w:r>
    </w:p>
    <w:p w14:paraId="22E87511" w14:textId="78C62860" w:rsidR="00B65DC2" w:rsidRPr="00923DC3" w:rsidRDefault="00B65DC2" w:rsidP="00923DC3">
      <w:pPr>
        <w:pStyle w:val="Nagwek"/>
        <w:numPr>
          <w:ilvl w:val="0"/>
          <w:numId w:val="11"/>
        </w:numPr>
        <w:spacing w:after="60" w:line="276" w:lineRule="auto"/>
        <w:jc w:val="both"/>
        <w:rPr>
          <w:sz w:val="22"/>
          <w:szCs w:val="22"/>
        </w:rPr>
      </w:pPr>
      <w:r w:rsidRPr="00923DC3">
        <w:rPr>
          <w:sz w:val="22"/>
          <w:szCs w:val="22"/>
        </w:rPr>
        <w:t>osoba z niepełnosprawnościami</w:t>
      </w:r>
      <w:r w:rsidR="005C0197" w:rsidRPr="00923DC3">
        <w:rPr>
          <w:sz w:val="22"/>
          <w:szCs w:val="22"/>
        </w:rPr>
        <w:t xml:space="preserve"> </w:t>
      </w:r>
      <w:r w:rsidRPr="00923DC3">
        <w:rPr>
          <w:sz w:val="22"/>
          <w:szCs w:val="22"/>
        </w:rPr>
        <w:t>– 1</w:t>
      </w:r>
      <w:r w:rsidR="005C0197" w:rsidRPr="00923DC3">
        <w:rPr>
          <w:sz w:val="22"/>
          <w:szCs w:val="22"/>
        </w:rPr>
        <w:t>0</w:t>
      </w:r>
      <w:r w:rsidRPr="00923DC3">
        <w:rPr>
          <w:sz w:val="22"/>
          <w:szCs w:val="22"/>
        </w:rPr>
        <w:t xml:space="preserve"> pkt (weryfikowane na podstawie orzeczenia lub opinii lekarskiej),</w:t>
      </w:r>
    </w:p>
    <w:p w14:paraId="068C85B9" w14:textId="0951FE6D" w:rsidR="00B65DC2" w:rsidRPr="00923DC3" w:rsidRDefault="00B65DC2" w:rsidP="00923DC3">
      <w:pPr>
        <w:pStyle w:val="Nagwek"/>
        <w:numPr>
          <w:ilvl w:val="0"/>
          <w:numId w:val="11"/>
        </w:numPr>
        <w:spacing w:after="60" w:line="276" w:lineRule="auto"/>
        <w:jc w:val="both"/>
        <w:rPr>
          <w:sz w:val="22"/>
          <w:szCs w:val="22"/>
        </w:rPr>
      </w:pPr>
      <w:r w:rsidRPr="00923DC3">
        <w:rPr>
          <w:sz w:val="22"/>
          <w:szCs w:val="22"/>
        </w:rPr>
        <w:t>pozostawanie poza rynkiem pracy powyżej 6 miesięcy – 8 pkt.(weryfikowane na podstawie oświadczenia/zaświadczenia z Urzędu Pracy),</w:t>
      </w:r>
    </w:p>
    <w:p w14:paraId="13A09410" w14:textId="1EB0D54A" w:rsidR="00B65DC2" w:rsidRPr="00923DC3" w:rsidRDefault="00B65DC2" w:rsidP="00923DC3">
      <w:pPr>
        <w:pStyle w:val="Nagwek"/>
        <w:numPr>
          <w:ilvl w:val="0"/>
          <w:numId w:val="11"/>
        </w:numPr>
        <w:spacing w:after="60" w:line="276" w:lineRule="auto"/>
        <w:jc w:val="both"/>
        <w:rPr>
          <w:sz w:val="22"/>
          <w:szCs w:val="22"/>
        </w:rPr>
      </w:pPr>
      <w:r w:rsidRPr="00923DC3">
        <w:rPr>
          <w:sz w:val="22"/>
          <w:szCs w:val="22"/>
        </w:rPr>
        <w:t>sprawowanie opieki nad dzieckiem</w:t>
      </w:r>
      <w:r w:rsidR="005C0197" w:rsidRPr="00923DC3">
        <w:rPr>
          <w:sz w:val="22"/>
          <w:szCs w:val="22"/>
        </w:rPr>
        <w:t xml:space="preserve">/osobą zależną </w:t>
      </w:r>
      <w:r w:rsidRPr="00923DC3">
        <w:rPr>
          <w:sz w:val="22"/>
          <w:szCs w:val="22"/>
        </w:rPr>
        <w:t xml:space="preserve">– </w:t>
      </w:r>
      <w:r w:rsidR="005C0197" w:rsidRPr="00923DC3">
        <w:rPr>
          <w:sz w:val="22"/>
          <w:szCs w:val="22"/>
        </w:rPr>
        <w:t>10</w:t>
      </w:r>
      <w:r w:rsidRPr="00923DC3">
        <w:rPr>
          <w:sz w:val="22"/>
          <w:szCs w:val="22"/>
        </w:rPr>
        <w:t xml:space="preserve"> pkt. (weryfikowane na podstawie oświadczenia)</w:t>
      </w:r>
    </w:p>
    <w:p w14:paraId="6195F94F" w14:textId="0C8851F3" w:rsidR="005C0197" w:rsidRPr="00D717AD" w:rsidRDefault="005C0197" w:rsidP="00923DC3">
      <w:pPr>
        <w:pStyle w:val="Nagwek"/>
        <w:numPr>
          <w:ilvl w:val="0"/>
          <w:numId w:val="11"/>
        </w:numPr>
        <w:spacing w:after="60" w:line="276" w:lineRule="auto"/>
        <w:jc w:val="both"/>
        <w:rPr>
          <w:sz w:val="22"/>
          <w:szCs w:val="22"/>
        </w:rPr>
      </w:pPr>
      <w:r w:rsidRPr="00D717AD">
        <w:rPr>
          <w:sz w:val="22"/>
          <w:szCs w:val="22"/>
        </w:rPr>
        <w:t>osoba z niskim wykształceniem – 7 pkt. (weryfikowane na podstawie oświadczenia</w:t>
      </w:r>
      <w:r w:rsidR="00BA75C2" w:rsidRPr="00D717AD">
        <w:rPr>
          <w:sz w:val="22"/>
          <w:szCs w:val="22"/>
        </w:rPr>
        <w:t xml:space="preserve"> oraz kopii świadectwa/dyplomu)</w:t>
      </w:r>
      <w:r w:rsidRPr="00D717AD">
        <w:rPr>
          <w:sz w:val="22"/>
          <w:szCs w:val="22"/>
        </w:rPr>
        <w:t xml:space="preserve"> </w:t>
      </w:r>
    </w:p>
    <w:p w14:paraId="125CED2D" w14:textId="79CE6BA8" w:rsidR="00B65DC2" w:rsidRPr="00D717AD" w:rsidRDefault="00B65DC2" w:rsidP="006D4202">
      <w:pPr>
        <w:pStyle w:val="Nagwek"/>
        <w:spacing w:after="60" w:line="276" w:lineRule="auto"/>
        <w:jc w:val="both"/>
        <w:rPr>
          <w:sz w:val="22"/>
          <w:szCs w:val="22"/>
        </w:rPr>
      </w:pPr>
      <w:r w:rsidRPr="00D717AD">
        <w:rPr>
          <w:sz w:val="22"/>
          <w:szCs w:val="22"/>
        </w:rPr>
        <w:t xml:space="preserve">Maksymalna liczba punktów – </w:t>
      </w:r>
      <w:r w:rsidR="00BA75C2" w:rsidRPr="00923DC3">
        <w:rPr>
          <w:b/>
          <w:sz w:val="22"/>
          <w:szCs w:val="22"/>
        </w:rPr>
        <w:t>50 pkt</w:t>
      </w:r>
      <w:r w:rsidRPr="00D717AD">
        <w:rPr>
          <w:sz w:val="22"/>
          <w:szCs w:val="22"/>
        </w:rPr>
        <w:t>.</w:t>
      </w:r>
    </w:p>
    <w:p w14:paraId="0DA114A7" w14:textId="17B895DA" w:rsidR="00A54695" w:rsidRDefault="00B65DC2" w:rsidP="006D4202">
      <w:pPr>
        <w:pStyle w:val="Nagwek"/>
        <w:spacing w:after="60" w:line="276" w:lineRule="auto"/>
        <w:jc w:val="both"/>
        <w:rPr>
          <w:sz w:val="22"/>
          <w:szCs w:val="22"/>
        </w:rPr>
      </w:pPr>
      <w:r w:rsidRPr="00D717AD">
        <w:rPr>
          <w:sz w:val="22"/>
          <w:szCs w:val="22"/>
        </w:rPr>
        <w:t xml:space="preserve">6. </w:t>
      </w:r>
      <w:r w:rsidR="00BA75C2" w:rsidRPr="00D717AD">
        <w:rPr>
          <w:sz w:val="22"/>
          <w:szCs w:val="22"/>
        </w:rPr>
        <w:t xml:space="preserve">Rekrutacja do projektu jest ciągła. </w:t>
      </w:r>
      <w:r w:rsidR="00A54695" w:rsidRPr="00D717AD">
        <w:rPr>
          <w:sz w:val="22"/>
          <w:szCs w:val="22"/>
        </w:rPr>
        <w:t>W zależności od liczby zgłoszeń, w pierwszej kolejności rozpatrzona będzie kandydatura osób z większą liczbą punktów. Osoby, które pozytywnie przejdą część formalną i merytoryczną zostan</w:t>
      </w:r>
      <w:r w:rsidR="00702185" w:rsidRPr="00D717AD">
        <w:rPr>
          <w:sz w:val="22"/>
          <w:szCs w:val="22"/>
        </w:rPr>
        <w:t>ą</w:t>
      </w:r>
      <w:r w:rsidR="00A54695" w:rsidRPr="00D717AD">
        <w:rPr>
          <w:sz w:val="22"/>
          <w:szCs w:val="22"/>
        </w:rPr>
        <w:t xml:space="preserve"> zaproszone do kolejnych etapów rekrutacji:</w:t>
      </w:r>
    </w:p>
    <w:p w14:paraId="1F597C60" w14:textId="77777777" w:rsidR="00816310" w:rsidRPr="00D717AD" w:rsidRDefault="00816310" w:rsidP="006D4202">
      <w:pPr>
        <w:pStyle w:val="Nagwek"/>
        <w:spacing w:after="60" w:line="276" w:lineRule="auto"/>
        <w:jc w:val="both"/>
        <w:rPr>
          <w:sz w:val="22"/>
          <w:szCs w:val="22"/>
        </w:rPr>
      </w:pPr>
    </w:p>
    <w:p w14:paraId="560FC908" w14:textId="7F27619B" w:rsidR="00B65DC2" w:rsidRPr="00D717AD" w:rsidRDefault="00A54695" w:rsidP="00923DC3">
      <w:pPr>
        <w:pStyle w:val="Nagwek"/>
        <w:numPr>
          <w:ilvl w:val="0"/>
          <w:numId w:val="12"/>
        </w:numPr>
        <w:spacing w:after="60" w:line="276" w:lineRule="auto"/>
        <w:ind w:left="426" w:hanging="284"/>
        <w:jc w:val="both"/>
        <w:rPr>
          <w:sz w:val="22"/>
          <w:szCs w:val="22"/>
        </w:rPr>
      </w:pPr>
      <w:r w:rsidRPr="00D717AD">
        <w:rPr>
          <w:sz w:val="22"/>
          <w:szCs w:val="22"/>
        </w:rPr>
        <w:t>grywalizacja</w:t>
      </w:r>
      <w:r w:rsidR="00E201F2" w:rsidRPr="00D717AD">
        <w:rPr>
          <w:sz w:val="22"/>
          <w:szCs w:val="22"/>
        </w:rPr>
        <w:t xml:space="preserve"> – przystąpienie do gry typu </w:t>
      </w:r>
      <w:proofErr w:type="spellStart"/>
      <w:r w:rsidR="00E201F2" w:rsidRPr="00923DC3">
        <w:rPr>
          <w:i/>
          <w:sz w:val="22"/>
          <w:szCs w:val="22"/>
        </w:rPr>
        <w:t>escape</w:t>
      </w:r>
      <w:proofErr w:type="spellEnd"/>
      <w:r w:rsidR="00E201F2" w:rsidRPr="00923DC3">
        <w:rPr>
          <w:i/>
          <w:sz w:val="22"/>
          <w:szCs w:val="22"/>
        </w:rPr>
        <w:t xml:space="preserve"> </w:t>
      </w:r>
      <w:proofErr w:type="spellStart"/>
      <w:r w:rsidR="00E201F2" w:rsidRPr="00923DC3">
        <w:rPr>
          <w:i/>
          <w:sz w:val="22"/>
          <w:szCs w:val="22"/>
        </w:rPr>
        <w:t>room</w:t>
      </w:r>
      <w:proofErr w:type="spellEnd"/>
      <w:r w:rsidR="00E201F2" w:rsidRPr="00D717AD">
        <w:rPr>
          <w:sz w:val="22"/>
          <w:szCs w:val="22"/>
        </w:rPr>
        <w:t xml:space="preserve"> przez Kandydatów (4 os./gr.) w celu sprawdzenia, jak Kandydat radzi sobie </w:t>
      </w:r>
      <w:r w:rsidR="00702185" w:rsidRPr="00D717AD">
        <w:rPr>
          <w:sz w:val="22"/>
          <w:szCs w:val="22"/>
        </w:rPr>
        <w:t>w</w:t>
      </w:r>
      <w:r w:rsidR="00E201F2" w:rsidRPr="00D717AD">
        <w:rPr>
          <w:sz w:val="22"/>
          <w:szCs w:val="22"/>
        </w:rPr>
        <w:t xml:space="preserve"> pracy zespołowej, sytuacjach stresowych i pod presją czasu. </w:t>
      </w:r>
      <w:r w:rsidR="00702185" w:rsidRPr="00D717AD">
        <w:rPr>
          <w:sz w:val="22"/>
          <w:szCs w:val="22"/>
        </w:rPr>
        <w:t>Działania UP podczas gry będą oceniane przez doradcę zawodowego;</w:t>
      </w:r>
    </w:p>
    <w:p w14:paraId="2B8E340A" w14:textId="7B4B73CF" w:rsidR="00702185" w:rsidRPr="00D717AD" w:rsidRDefault="00702185" w:rsidP="002E0C78">
      <w:pPr>
        <w:pStyle w:val="Nagwek"/>
        <w:numPr>
          <w:ilvl w:val="0"/>
          <w:numId w:val="12"/>
        </w:numPr>
        <w:spacing w:after="60" w:line="276" w:lineRule="auto"/>
        <w:ind w:left="426" w:hanging="284"/>
        <w:jc w:val="both"/>
        <w:rPr>
          <w:sz w:val="22"/>
          <w:szCs w:val="22"/>
        </w:rPr>
      </w:pPr>
      <w:r w:rsidRPr="00D717AD">
        <w:rPr>
          <w:sz w:val="22"/>
          <w:szCs w:val="22"/>
        </w:rPr>
        <w:t>indywidualna rozmowa z doradcą zawodowym – dokonanie analizy dotychczasowej ścieżki edukacyjno-zawodowej, określenia mocnych i słabych stron Kandydata oraz ustalenie braków kompetencji zawodowych w celu wydania opinii na temat Kandydata,</w:t>
      </w:r>
    </w:p>
    <w:p w14:paraId="2AFCE82D" w14:textId="61D617F7" w:rsidR="00702185" w:rsidRPr="00D717AD" w:rsidRDefault="00702185" w:rsidP="002E0C78">
      <w:pPr>
        <w:pStyle w:val="Nagwek"/>
        <w:numPr>
          <w:ilvl w:val="0"/>
          <w:numId w:val="12"/>
        </w:numPr>
        <w:spacing w:after="60" w:line="276" w:lineRule="auto"/>
        <w:ind w:left="426" w:hanging="284"/>
        <w:jc w:val="both"/>
        <w:rPr>
          <w:sz w:val="22"/>
          <w:szCs w:val="22"/>
        </w:rPr>
      </w:pPr>
      <w:r w:rsidRPr="00D717AD">
        <w:rPr>
          <w:sz w:val="22"/>
          <w:szCs w:val="22"/>
        </w:rPr>
        <w:t xml:space="preserve">pośrednictwo pracy – w celu dopasowania </w:t>
      </w:r>
      <w:r w:rsidR="005B6B51" w:rsidRPr="00D717AD">
        <w:rPr>
          <w:sz w:val="22"/>
          <w:szCs w:val="22"/>
        </w:rPr>
        <w:t>oferty stażu dla Kandydata.</w:t>
      </w:r>
    </w:p>
    <w:p w14:paraId="5AC6F172" w14:textId="77777777" w:rsidR="00BA75C2" w:rsidRPr="00D717AD" w:rsidRDefault="00BA75C2" w:rsidP="00D717AD">
      <w:pPr>
        <w:pStyle w:val="Nagwek"/>
        <w:spacing w:after="60" w:line="276" w:lineRule="auto"/>
        <w:rPr>
          <w:sz w:val="22"/>
          <w:szCs w:val="22"/>
        </w:rPr>
      </w:pPr>
    </w:p>
    <w:p w14:paraId="66D0AD1A" w14:textId="25A6E53C" w:rsidR="00B65DC2" w:rsidRPr="00D717AD" w:rsidRDefault="00B65DC2" w:rsidP="00D717AD">
      <w:pPr>
        <w:pStyle w:val="Nagwek"/>
        <w:spacing w:after="60" w:line="276" w:lineRule="auto"/>
        <w:jc w:val="center"/>
        <w:rPr>
          <w:b/>
          <w:bCs/>
          <w:sz w:val="22"/>
          <w:szCs w:val="22"/>
        </w:rPr>
      </w:pPr>
      <w:r w:rsidRPr="00D717AD">
        <w:rPr>
          <w:b/>
          <w:bCs/>
          <w:sz w:val="22"/>
          <w:szCs w:val="22"/>
        </w:rPr>
        <w:t>§5</w:t>
      </w:r>
    </w:p>
    <w:p w14:paraId="654D7DF2" w14:textId="77777777" w:rsidR="005B6B51" w:rsidRPr="00D717AD" w:rsidRDefault="00A54695" w:rsidP="00D717AD">
      <w:pPr>
        <w:pStyle w:val="Nagwek"/>
        <w:spacing w:after="60" w:line="276" w:lineRule="auto"/>
        <w:jc w:val="center"/>
        <w:rPr>
          <w:b/>
          <w:bCs/>
          <w:sz w:val="22"/>
          <w:szCs w:val="22"/>
        </w:rPr>
      </w:pPr>
      <w:r w:rsidRPr="00D717AD">
        <w:rPr>
          <w:b/>
          <w:bCs/>
          <w:sz w:val="22"/>
          <w:szCs w:val="22"/>
        </w:rPr>
        <w:t xml:space="preserve">Rekrutacja </w:t>
      </w:r>
      <w:proofErr w:type="spellStart"/>
      <w:r w:rsidRPr="00D717AD">
        <w:rPr>
          <w:b/>
          <w:bCs/>
          <w:sz w:val="22"/>
          <w:szCs w:val="22"/>
        </w:rPr>
        <w:t>Stażodawców</w:t>
      </w:r>
      <w:proofErr w:type="spellEnd"/>
    </w:p>
    <w:p w14:paraId="345CE502" w14:textId="77777777" w:rsidR="005B6B51" w:rsidRPr="00D717AD" w:rsidRDefault="005B6B51" w:rsidP="002E0C78">
      <w:pPr>
        <w:pStyle w:val="Nagwek"/>
        <w:numPr>
          <w:ilvl w:val="0"/>
          <w:numId w:val="6"/>
        </w:numPr>
        <w:spacing w:after="60" w:line="276" w:lineRule="auto"/>
        <w:ind w:left="284" w:hanging="284"/>
        <w:jc w:val="both"/>
        <w:rPr>
          <w:b/>
          <w:bCs/>
          <w:sz w:val="22"/>
          <w:szCs w:val="22"/>
        </w:rPr>
      </w:pPr>
      <w:r w:rsidRPr="00D717AD">
        <w:rPr>
          <w:sz w:val="22"/>
          <w:szCs w:val="22"/>
        </w:rPr>
        <w:t>Nabór ofert stażu prowadzony jest w sposób ciągły.</w:t>
      </w:r>
    </w:p>
    <w:p w14:paraId="12010BC7" w14:textId="77777777" w:rsidR="005D570C" w:rsidRPr="00D717AD" w:rsidRDefault="005B6B51" w:rsidP="002E0C78">
      <w:pPr>
        <w:pStyle w:val="Nagwek"/>
        <w:numPr>
          <w:ilvl w:val="0"/>
          <w:numId w:val="6"/>
        </w:numPr>
        <w:spacing w:after="60" w:line="276" w:lineRule="auto"/>
        <w:ind w:left="284" w:hanging="284"/>
        <w:jc w:val="both"/>
        <w:rPr>
          <w:sz w:val="22"/>
          <w:szCs w:val="22"/>
        </w:rPr>
      </w:pPr>
      <w:r w:rsidRPr="00D717AD">
        <w:rPr>
          <w:sz w:val="22"/>
          <w:szCs w:val="22"/>
        </w:rPr>
        <w:t xml:space="preserve">Podmiot przyjmujący na staż musi należeć do jednej lub kilku poniższych kategorii (weryfikacja na podstawie oświadczenia </w:t>
      </w:r>
      <w:r w:rsidR="005D570C" w:rsidRPr="00D717AD">
        <w:rPr>
          <w:sz w:val="22"/>
          <w:szCs w:val="22"/>
        </w:rPr>
        <w:t>podmiotu/zaświadczenia działu kadr/dokumentów rejestrowych):</w:t>
      </w:r>
    </w:p>
    <w:p w14:paraId="115D1243" w14:textId="28A340B8" w:rsidR="005D570C" w:rsidRPr="002E0C78" w:rsidRDefault="005D570C" w:rsidP="002E0C78">
      <w:pPr>
        <w:pStyle w:val="Nagwek"/>
        <w:numPr>
          <w:ilvl w:val="1"/>
          <w:numId w:val="6"/>
        </w:numPr>
        <w:spacing w:after="60" w:line="276" w:lineRule="auto"/>
        <w:ind w:left="851"/>
        <w:jc w:val="both"/>
        <w:rPr>
          <w:sz w:val="22"/>
          <w:szCs w:val="22"/>
        </w:rPr>
      </w:pPr>
      <w:proofErr w:type="spellStart"/>
      <w:r w:rsidRPr="002E0C78">
        <w:rPr>
          <w:sz w:val="22"/>
          <w:szCs w:val="22"/>
        </w:rPr>
        <w:t>Mikroprzedsiębiorca</w:t>
      </w:r>
      <w:proofErr w:type="spellEnd"/>
      <w:r w:rsidRPr="002E0C78">
        <w:rPr>
          <w:sz w:val="22"/>
          <w:szCs w:val="22"/>
        </w:rPr>
        <w:t xml:space="preserve">, który zatrudnia co najmniej 5 osób lub małe lub średnie </w:t>
      </w:r>
      <w:r w:rsidR="002E0C78">
        <w:rPr>
          <w:sz w:val="22"/>
          <w:szCs w:val="22"/>
        </w:rPr>
        <w:t>p</w:t>
      </w:r>
      <w:r w:rsidRPr="002E0C78">
        <w:rPr>
          <w:sz w:val="22"/>
          <w:szCs w:val="22"/>
        </w:rPr>
        <w:t>rzedsiębiorstwa,</w:t>
      </w:r>
    </w:p>
    <w:p w14:paraId="2D04CAA6" w14:textId="668C451E" w:rsidR="005D570C" w:rsidRPr="00D717AD" w:rsidRDefault="005D570C" w:rsidP="002E0C78">
      <w:pPr>
        <w:pStyle w:val="Nagwek"/>
        <w:numPr>
          <w:ilvl w:val="1"/>
          <w:numId w:val="6"/>
        </w:numPr>
        <w:spacing w:after="60" w:line="276" w:lineRule="auto"/>
        <w:ind w:left="851"/>
        <w:jc w:val="both"/>
        <w:rPr>
          <w:sz w:val="22"/>
          <w:szCs w:val="22"/>
        </w:rPr>
      </w:pPr>
      <w:r w:rsidRPr="00D717AD">
        <w:rPr>
          <w:sz w:val="22"/>
          <w:szCs w:val="22"/>
        </w:rPr>
        <w:t>Organizacje pozarządowe zatrudniające co najmniej 5 pracowników (w oparciu o umowę o pracę),</w:t>
      </w:r>
    </w:p>
    <w:p w14:paraId="39CAAD0F" w14:textId="77777777" w:rsidR="005D570C" w:rsidRPr="00D717AD" w:rsidRDefault="005D570C" w:rsidP="002E0C78">
      <w:pPr>
        <w:pStyle w:val="Nagwek"/>
        <w:numPr>
          <w:ilvl w:val="1"/>
          <w:numId w:val="6"/>
        </w:numPr>
        <w:spacing w:after="60" w:line="276" w:lineRule="auto"/>
        <w:ind w:left="851"/>
        <w:jc w:val="both"/>
        <w:rPr>
          <w:sz w:val="22"/>
          <w:szCs w:val="22"/>
        </w:rPr>
      </w:pPr>
      <w:r w:rsidRPr="00D717AD">
        <w:rPr>
          <w:sz w:val="22"/>
          <w:szCs w:val="22"/>
        </w:rPr>
        <w:t>Instytucje publiczne, w tym jednostki samorządu terytorialnego i inne jednostki budżetowe.</w:t>
      </w:r>
    </w:p>
    <w:p w14:paraId="6468301E" w14:textId="50ECDFC0" w:rsidR="00624D45" w:rsidRPr="00D717AD" w:rsidRDefault="00624D45" w:rsidP="002E0C78">
      <w:pPr>
        <w:pStyle w:val="Nagwek"/>
        <w:numPr>
          <w:ilvl w:val="0"/>
          <w:numId w:val="6"/>
        </w:numPr>
        <w:spacing w:after="60" w:line="276" w:lineRule="auto"/>
        <w:ind w:left="284" w:hanging="284"/>
        <w:jc w:val="both"/>
        <w:rPr>
          <w:sz w:val="22"/>
          <w:szCs w:val="22"/>
        </w:rPr>
      </w:pPr>
      <w:proofErr w:type="spellStart"/>
      <w:r w:rsidRPr="00D717AD">
        <w:rPr>
          <w:sz w:val="22"/>
          <w:szCs w:val="22"/>
        </w:rPr>
        <w:t>Stażodawca</w:t>
      </w:r>
      <w:proofErr w:type="spellEnd"/>
      <w:r w:rsidRPr="00D717AD">
        <w:rPr>
          <w:sz w:val="22"/>
          <w:szCs w:val="22"/>
        </w:rPr>
        <w:t xml:space="preserve"> zainteresowany przyjęciem UP na staż, musi przygotować ofertę </w:t>
      </w:r>
      <w:r w:rsidR="0059195B">
        <w:rPr>
          <w:sz w:val="22"/>
          <w:szCs w:val="22"/>
        </w:rPr>
        <w:t>zawierającą przewidywany zakres obowiązków stażysty i oczekiwań co do poziomu wykształcenia i posiadanych kompetencji/kwalifikacji</w:t>
      </w:r>
    </w:p>
    <w:p w14:paraId="0EB4F4EF" w14:textId="470540D9" w:rsidR="00A54695" w:rsidRDefault="00624D45" w:rsidP="008E734B">
      <w:pPr>
        <w:pStyle w:val="Akapitzlist"/>
        <w:numPr>
          <w:ilvl w:val="0"/>
          <w:numId w:val="6"/>
        </w:numPr>
        <w:autoSpaceDE w:val="0"/>
        <w:autoSpaceDN w:val="0"/>
        <w:adjustRightInd w:val="0"/>
        <w:spacing w:line="276" w:lineRule="auto"/>
        <w:ind w:left="284" w:hanging="284"/>
        <w:jc w:val="both"/>
        <w:rPr>
          <w:sz w:val="22"/>
          <w:szCs w:val="22"/>
        </w:rPr>
      </w:pPr>
      <w:proofErr w:type="spellStart"/>
      <w:r w:rsidRPr="008E734B">
        <w:rPr>
          <w:sz w:val="22"/>
          <w:szCs w:val="22"/>
        </w:rPr>
        <w:t>Stażodawcy</w:t>
      </w:r>
      <w:proofErr w:type="spellEnd"/>
      <w:r w:rsidRPr="008E734B">
        <w:rPr>
          <w:sz w:val="22"/>
          <w:szCs w:val="22"/>
        </w:rPr>
        <w:t xml:space="preserve"> przysługuje możliwość ubiegania</w:t>
      </w:r>
      <w:r w:rsidR="002E0C78" w:rsidRPr="008E734B">
        <w:rPr>
          <w:sz w:val="22"/>
          <w:szCs w:val="22"/>
        </w:rPr>
        <w:t xml:space="preserve"> </w:t>
      </w:r>
      <w:r w:rsidR="0059195B" w:rsidRPr="008E734B">
        <w:rPr>
          <w:sz w:val="22"/>
          <w:szCs w:val="22"/>
        </w:rPr>
        <w:t xml:space="preserve">się o refundację </w:t>
      </w:r>
      <w:r w:rsidR="008E734B" w:rsidRPr="008E734B">
        <w:rPr>
          <w:sz w:val="22"/>
          <w:szCs w:val="22"/>
        </w:rPr>
        <w:t>między innymi: kosztów zakupu materiałów zużywalnych i narzędzi niezbędnych do odbycia stażu, szkolenia BHP stażysty, wynagrodzenia opiekuna stażysty.</w:t>
      </w:r>
    </w:p>
    <w:p w14:paraId="2F9593BC" w14:textId="77777777" w:rsidR="00816310" w:rsidRPr="008E734B" w:rsidRDefault="00816310" w:rsidP="00816310">
      <w:pPr>
        <w:pStyle w:val="Akapitzlist"/>
        <w:autoSpaceDE w:val="0"/>
        <w:autoSpaceDN w:val="0"/>
        <w:adjustRightInd w:val="0"/>
        <w:spacing w:line="276" w:lineRule="auto"/>
        <w:ind w:left="284"/>
        <w:jc w:val="both"/>
        <w:rPr>
          <w:sz w:val="22"/>
          <w:szCs w:val="22"/>
        </w:rPr>
      </w:pPr>
    </w:p>
    <w:p w14:paraId="26157684" w14:textId="7CB98A18" w:rsidR="009C209B" w:rsidRPr="00D717AD" w:rsidRDefault="009C209B" w:rsidP="00D717AD">
      <w:pPr>
        <w:pStyle w:val="Nagwek"/>
        <w:spacing w:after="60" w:line="276" w:lineRule="auto"/>
        <w:ind w:left="720"/>
        <w:jc w:val="center"/>
        <w:rPr>
          <w:b/>
          <w:bCs/>
          <w:sz w:val="22"/>
          <w:szCs w:val="22"/>
        </w:rPr>
      </w:pPr>
      <w:r w:rsidRPr="00D717AD">
        <w:rPr>
          <w:b/>
          <w:bCs/>
          <w:sz w:val="22"/>
          <w:szCs w:val="22"/>
        </w:rPr>
        <w:t>§6</w:t>
      </w:r>
    </w:p>
    <w:p w14:paraId="6E8DA698" w14:textId="77777777" w:rsidR="00B65DC2" w:rsidRPr="00D717AD" w:rsidRDefault="00B65DC2" w:rsidP="00D717AD">
      <w:pPr>
        <w:pStyle w:val="Nagwek"/>
        <w:spacing w:after="60" w:line="276" w:lineRule="auto"/>
        <w:jc w:val="center"/>
        <w:rPr>
          <w:b/>
          <w:bCs/>
          <w:sz w:val="22"/>
          <w:szCs w:val="22"/>
        </w:rPr>
      </w:pPr>
      <w:r w:rsidRPr="00D717AD">
        <w:rPr>
          <w:b/>
          <w:bCs/>
          <w:sz w:val="22"/>
          <w:szCs w:val="22"/>
        </w:rPr>
        <w:t>Rodzaje wsparcia przewidziane w Projekcie</w:t>
      </w:r>
    </w:p>
    <w:p w14:paraId="4B3D017D" w14:textId="77777777" w:rsidR="00B65DC2" w:rsidRPr="00D717AD" w:rsidRDefault="00B65DC2" w:rsidP="008E734B">
      <w:pPr>
        <w:pStyle w:val="Nagwek"/>
        <w:spacing w:after="60" w:line="276" w:lineRule="auto"/>
        <w:jc w:val="both"/>
        <w:rPr>
          <w:sz w:val="22"/>
          <w:szCs w:val="22"/>
        </w:rPr>
      </w:pPr>
      <w:r w:rsidRPr="00D717AD">
        <w:rPr>
          <w:sz w:val="22"/>
          <w:szCs w:val="22"/>
        </w:rPr>
        <w:t>Realizacja celu Projektu zakłada wysokiej jakości indywidualne i kompleksowe wsparcie w postaci:</w:t>
      </w:r>
    </w:p>
    <w:p w14:paraId="37D04D59" w14:textId="1DAB16BF" w:rsidR="00B65DC2" w:rsidRPr="00D717AD" w:rsidRDefault="00933AF8" w:rsidP="008E734B">
      <w:pPr>
        <w:pStyle w:val="Nagwek"/>
        <w:spacing w:after="60" w:line="276" w:lineRule="auto"/>
        <w:jc w:val="both"/>
        <w:rPr>
          <w:sz w:val="22"/>
          <w:szCs w:val="22"/>
        </w:rPr>
      </w:pPr>
      <w:r w:rsidRPr="00D717AD">
        <w:rPr>
          <w:sz w:val="22"/>
          <w:szCs w:val="22"/>
        </w:rPr>
        <w:t>1</w:t>
      </w:r>
      <w:r w:rsidR="00816310">
        <w:rPr>
          <w:sz w:val="22"/>
          <w:szCs w:val="22"/>
        </w:rPr>
        <w:t>.</w:t>
      </w:r>
      <w:r w:rsidRPr="00D717AD">
        <w:rPr>
          <w:sz w:val="22"/>
          <w:szCs w:val="22"/>
        </w:rPr>
        <w:t xml:space="preserve"> </w:t>
      </w:r>
      <w:r w:rsidR="00B65DC2" w:rsidRPr="00D717AD">
        <w:rPr>
          <w:sz w:val="22"/>
          <w:szCs w:val="22"/>
        </w:rPr>
        <w:t xml:space="preserve">Szkolenia </w:t>
      </w:r>
      <w:r w:rsidRPr="00D717AD">
        <w:rPr>
          <w:sz w:val="22"/>
          <w:szCs w:val="22"/>
        </w:rPr>
        <w:t>w celu nabycia kompetencji/</w:t>
      </w:r>
      <w:r w:rsidR="008E734B" w:rsidRPr="00D717AD">
        <w:rPr>
          <w:sz w:val="22"/>
          <w:szCs w:val="22"/>
        </w:rPr>
        <w:t>kwalifikacji</w:t>
      </w:r>
      <w:r w:rsidR="00816310">
        <w:rPr>
          <w:sz w:val="22"/>
          <w:szCs w:val="22"/>
        </w:rPr>
        <w:t>.</w:t>
      </w:r>
    </w:p>
    <w:p w14:paraId="663BC1B9" w14:textId="111E5189" w:rsidR="00B65DC2" w:rsidRPr="00D717AD" w:rsidRDefault="00B65DC2" w:rsidP="008E734B">
      <w:pPr>
        <w:pStyle w:val="Nagwek"/>
        <w:spacing w:after="60" w:line="276" w:lineRule="auto"/>
        <w:ind w:left="851" w:hanging="284"/>
        <w:jc w:val="both"/>
        <w:rPr>
          <w:sz w:val="22"/>
          <w:szCs w:val="22"/>
        </w:rPr>
      </w:pPr>
      <w:r w:rsidRPr="00D717AD">
        <w:rPr>
          <w:sz w:val="22"/>
          <w:szCs w:val="22"/>
        </w:rPr>
        <w:t xml:space="preserve">a. Wsparcie ma na celu podniesienie umiejętności zawodowych Uczestników Projektu </w:t>
      </w:r>
      <w:r w:rsidR="00933AF8" w:rsidRPr="00D717AD">
        <w:rPr>
          <w:sz w:val="22"/>
          <w:szCs w:val="22"/>
        </w:rPr>
        <w:t xml:space="preserve">na </w:t>
      </w:r>
      <w:r w:rsidR="008E734B" w:rsidRPr="00D717AD">
        <w:rPr>
          <w:sz w:val="22"/>
          <w:szCs w:val="22"/>
        </w:rPr>
        <w:t>prośbę</w:t>
      </w:r>
      <w:r w:rsidR="00933AF8" w:rsidRPr="00D717AD">
        <w:rPr>
          <w:sz w:val="22"/>
          <w:szCs w:val="22"/>
        </w:rPr>
        <w:t xml:space="preserve"> Opiekuna stażu</w:t>
      </w:r>
      <w:r w:rsidRPr="00D717AD">
        <w:rPr>
          <w:sz w:val="22"/>
          <w:szCs w:val="22"/>
        </w:rPr>
        <w:t>.</w:t>
      </w:r>
    </w:p>
    <w:p w14:paraId="616FBDBC" w14:textId="67E0A941" w:rsidR="00B65DC2" w:rsidRPr="00D717AD" w:rsidRDefault="00B65DC2" w:rsidP="008E734B">
      <w:pPr>
        <w:pStyle w:val="Nagwek"/>
        <w:spacing w:after="60" w:line="276" w:lineRule="auto"/>
        <w:ind w:left="851" w:hanging="284"/>
        <w:jc w:val="both"/>
        <w:rPr>
          <w:sz w:val="22"/>
          <w:szCs w:val="22"/>
        </w:rPr>
      </w:pPr>
      <w:r w:rsidRPr="00D717AD">
        <w:rPr>
          <w:sz w:val="22"/>
          <w:szCs w:val="22"/>
        </w:rPr>
        <w:t xml:space="preserve">b. </w:t>
      </w:r>
      <w:r w:rsidR="008E734B">
        <w:rPr>
          <w:sz w:val="22"/>
          <w:szCs w:val="22"/>
        </w:rPr>
        <w:t xml:space="preserve">Projekt przewiduje udział </w:t>
      </w:r>
      <w:r w:rsidR="008E734B" w:rsidRPr="00D717AD">
        <w:rPr>
          <w:sz w:val="22"/>
          <w:szCs w:val="22"/>
        </w:rPr>
        <w:t xml:space="preserve">w szkoleniu </w:t>
      </w:r>
      <w:r w:rsidR="008E734B">
        <w:rPr>
          <w:sz w:val="22"/>
          <w:szCs w:val="22"/>
        </w:rPr>
        <w:t>dla 32</w:t>
      </w:r>
      <w:r w:rsidRPr="00D717AD">
        <w:rPr>
          <w:sz w:val="22"/>
          <w:szCs w:val="22"/>
        </w:rPr>
        <w:t xml:space="preserve"> Uczestników Projektu. </w:t>
      </w:r>
    </w:p>
    <w:p w14:paraId="77740EFA" w14:textId="532AA5D9" w:rsidR="00B65DC2" w:rsidRPr="00D717AD" w:rsidRDefault="00B65DC2" w:rsidP="008E734B">
      <w:pPr>
        <w:pStyle w:val="Nagwek"/>
        <w:spacing w:after="60" w:line="276" w:lineRule="auto"/>
        <w:ind w:left="851" w:hanging="284"/>
        <w:jc w:val="both"/>
        <w:rPr>
          <w:sz w:val="22"/>
          <w:szCs w:val="22"/>
        </w:rPr>
      </w:pPr>
      <w:r w:rsidRPr="00D717AD">
        <w:rPr>
          <w:sz w:val="22"/>
          <w:szCs w:val="22"/>
        </w:rPr>
        <w:t>c</w:t>
      </w:r>
      <w:r w:rsidR="009C209B" w:rsidRPr="00D717AD">
        <w:rPr>
          <w:sz w:val="22"/>
          <w:szCs w:val="22"/>
        </w:rPr>
        <w:t xml:space="preserve">. </w:t>
      </w:r>
      <w:r w:rsidRPr="00D717AD">
        <w:rPr>
          <w:sz w:val="22"/>
          <w:szCs w:val="22"/>
        </w:rPr>
        <w:t xml:space="preserve">Każde szkolenie zawodowe zakończone zostanie egzaminem i potwierdzone zaświadczeniem lub certyfikatem. </w:t>
      </w:r>
    </w:p>
    <w:p w14:paraId="3A6F76D8" w14:textId="19CB5BB8" w:rsidR="00B65DC2" w:rsidRPr="00D717AD" w:rsidRDefault="009C209B" w:rsidP="008E734B">
      <w:pPr>
        <w:pStyle w:val="Nagwek"/>
        <w:spacing w:after="60" w:line="276" w:lineRule="auto"/>
        <w:jc w:val="both"/>
        <w:rPr>
          <w:sz w:val="22"/>
          <w:szCs w:val="22"/>
        </w:rPr>
      </w:pPr>
      <w:r w:rsidRPr="00D717AD">
        <w:rPr>
          <w:sz w:val="22"/>
          <w:szCs w:val="22"/>
        </w:rPr>
        <w:t>2</w:t>
      </w:r>
      <w:r w:rsidR="00B65DC2" w:rsidRPr="00D717AD">
        <w:rPr>
          <w:sz w:val="22"/>
          <w:szCs w:val="22"/>
        </w:rPr>
        <w:t xml:space="preserve">. Staże </w:t>
      </w:r>
    </w:p>
    <w:p w14:paraId="669A24D1" w14:textId="30CA20A5" w:rsidR="00B65DC2" w:rsidRPr="00D717AD" w:rsidRDefault="00B65DC2" w:rsidP="008E734B">
      <w:pPr>
        <w:pStyle w:val="Nagwek"/>
        <w:spacing w:after="60" w:line="276" w:lineRule="auto"/>
        <w:ind w:left="851" w:hanging="284"/>
        <w:jc w:val="both"/>
        <w:rPr>
          <w:sz w:val="22"/>
          <w:szCs w:val="22"/>
        </w:rPr>
      </w:pPr>
      <w:r w:rsidRPr="00D717AD">
        <w:rPr>
          <w:sz w:val="22"/>
          <w:szCs w:val="22"/>
        </w:rPr>
        <w:t>a. Odbycie stażu przyczyni się do zdobycia kwalifikacji zawodowych i doświadczenia zgodnie z odbytym szkoleniem.</w:t>
      </w:r>
    </w:p>
    <w:p w14:paraId="42835A97" w14:textId="479469BD" w:rsidR="00B65DC2" w:rsidRDefault="00B65DC2" w:rsidP="008E734B">
      <w:pPr>
        <w:pStyle w:val="Nagwek"/>
        <w:spacing w:after="60" w:line="276" w:lineRule="auto"/>
        <w:ind w:left="851" w:hanging="284"/>
        <w:jc w:val="both"/>
        <w:rPr>
          <w:sz w:val="22"/>
          <w:szCs w:val="22"/>
        </w:rPr>
      </w:pPr>
      <w:r w:rsidRPr="00D717AD">
        <w:rPr>
          <w:sz w:val="22"/>
          <w:szCs w:val="22"/>
        </w:rPr>
        <w:t>b. Staż realizowany będzie zgodnie z Polskimi Ramami Jakości Staży i Praktyk.</w:t>
      </w:r>
    </w:p>
    <w:p w14:paraId="23A95506" w14:textId="77777777" w:rsidR="00816310" w:rsidRPr="00D717AD" w:rsidRDefault="00816310" w:rsidP="008E734B">
      <w:pPr>
        <w:pStyle w:val="Nagwek"/>
        <w:spacing w:after="60" w:line="276" w:lineRule="auto"/>
        <w:ind w:left="851" w:hanging="284"/>
        <w:jc w:val="both"/>
        <w:rPr>
          <w:sz w:val="22"/>
          <w:szCs w:val="22"/>
        </w:rPr>
      </w:pPr>
    </w:p>
    <w:p w14:paraId="44372594" w14:textId="77777777" w:rsidR="00B65DC2" w:rsidRDefault="00B65DC2" w:rsidP="008E734B">
      <w:pPr>
        <w:pStyle w:val="Nagwek"/>
        <w:spacing w:after="60" w:line="276" w:lineRule="auto"/>
        <w:ind w:left="851" w:hanging="284"/>
        <w:jc w:val="both"/>
        <w:rPr>
          <w:sz w:val="22"/>
          <w:szCs w:val="22"/>
        </w:rPr>
      </w:pPr>
      <w:r w:rsidRPr="00D717AD">
        <w:rPr>
          <w:sz w:val="22"/>
          <w:szCs w:val="22"/>
        </w:rPr>
        <w:t xml:space="preserve">c. Staż odbywać będzie się na podstawie programu załączonego do (trójstronnej) umowy o staż. </w:t>
      </w:r>
    </w:p>
    <w:p w14:paraId="694F75A8" w14:textId="4540EE32" w:rsidR="0050406B" w:rsidRPr="00D717AD" w:rsidRDefault="0050406B" w:rsidP="008E734B">
      <w:pPr>
        <w:pStyle w:val="Nagwek"/>
        <w:spacing w:after="60" w:line="276" w:lineRule="auto"/>
        <w:ind w:left="851" w:hanging="284"/>
        <w:jc w:val="both"/>
        <w:rPr>
          <w:sz w:val="22"/>
          <w:szCs w:val="22"/>
        </w:rPr>
      </w:pPr>
      <w:r>
        <w:rPr>
          <w:sz w:val="22"/>
          <w:szCs w:val="22"/>
        </w:rPr>
        <w:t>d. Udziału w stażu u danego pracodawcy nie może wziąć osoba, która wcześniej odbywała u niego staż lub była przez niego zatrudniona ( w tym w ramach umowy cywilnoprawnej)</w:t>
      </w:r>
      <w:r w:rsidR="00316B75">
        <w:rPr>
          <w:sz w:val="22"/>
          <w:szCs w:val="22"/>
        </w:rPr>
        <w:t xml:space="preserve"> lub jest z nim spokrewniona (do II stopnia pokrewieństwa) lub spowinowacona.</w:t>
      </w:r>
    </w:p>
    <w:p w14:paraId="3B9067D1" w14:textId="26353FA9" w:rsidR="00B65DC2" w:rsidRPr="00D717AD" w:rsidRDefault="0050406B" w:rsidP="008E734B">
      <w:pPr>
        <w:pStyle w:val="Nagwek"/>
        <w:spacing w:after="60" w:line="276" w:lineRule="auto"/>
        <w:ind w:left="851" w:hanging="284"/>
        <w:jc w:val="both"/>
        <w:rPr>
          <w:sz w:val="22"/>
          <w:szCs w:val="22"/>
        </w:rPr>
      </w:pPr>
      <w:r>
        <w:rPr>
          <w:sz w:val="22"/>
          <w:szCs w:val="22"/>
        </w:rPr>
        <w:t>e</w:t>
      </w:r>
      <w:r w:rsidR="00B65DC2" w:rsidRPr="00D717AD">
        <w:rPr>
          <w:sz w:val="22"/>
          <w:szCs w:val="22"/>
        </w:rPr>
        <w:t>. Przed przystąpieniem do stażu Uczestnik Projektu zostanie skierowany na badania lekarskie w celu potwierdzenia braku przeciwskazań lekarskich do odbycia stażu na danym stanowisku oraz wstępne szkolenie bhp.</w:t>
      </w:r>
    </w:p>
    <w:p w14:paraId="3E4C39AF" w14:textId="712A9407" w:rsidR="00B65DC2" w:rsidRPr="00D717AD" w:rsidRDefault="0050406B" w:rsidP="008E734B">
      <w:pPr>
        <w:pStyle w:val="Nagwek"/>
        <w:spacing w:after="60" w:line="276" w:lineRule="auto"/>
        <w:ind w:left="851" w:hanging="284"/>
        <w:jc w:val="both"/>
        <w:rPr>
          <w:sz w:val="22"/>
          <w:szCs w:val="22"/>
        </w:rPr>
      </w:pPr>
      <w:r>
        <w:rPr>
          <w:sz w:val="22"/>
          <w:szCs w:val="22"/>
        </w:rPr>
        <w:t>f</w:t>
      </w:r>
      <w:r w:rsidR="00B65DC2" w:rsidRPr="00D717AD">
        <w:rPr>
          <w:sz w:val="22"/>
          <w:szCs w:val="22"/>
        </w:rPr>
        <w:t>. Uczestnik Projektu w okresie realizacji stażu zostanie objęty ubezpieczeniem od następstw nieszczęśliwych wypadków (NNW).</w:t>
      </w:r>
    </w:p>
    <w:p w14:paraId="0D4DB6F5" w14:textId="3B229CAF" w:rsidR="00B65DC2" w:rsidRPr="00D717AD" w:rsidRDefault="0050406B" w:rsidP="008E734B">
      <w:pPr>
        <w:pStyle w:val="Nagwek"/>
        <w:spacing w:after="60" w:line="276" w:lineRule="auto"/>
        <w:ind w:left="851" w:hanging="284"/>
        <w:jc w:val="both"/>
        <w:rPr>
          <w:sz w:val="22"/>
          <w:szCs w:val="22"/>
        </w:rPr>
      </w:pPr>
      <w:r>
        <w:rPr>
          <w:sz w:val="22"/>
          <w:szCs w:val="22"/>
        </w:rPr>
        <w:t>g</w:t>
      </w:r>
      <w:r w:rsidR="00B65DC2" w:rsidRPr="00D717AD">
        <w:rPr>
          <w:sz w:val="22"/>
          <w:szCs w:val="22"/>
        </w:rPr>
        <w:t>. Uczestnikowi Projektu w ramach stażu przysługuje stypendium stażowe w wysokości 1</w:t>
      </w:r>
      <w:r w:rsidR="009C209B" w:rsidRPr="00D717AD">
        <w:rPr>
          <w:sz w:val="22"/>
          <w:szCs w:val="22"/>
        </w:rPr>
        <w:t>536</w:t>
      </w:r>
      <w:r w:rsidR="00B65DC2" w:rsidRPr="00D717AD">
        <w:rPr>
          <w:sz w:val="22"/>
          <w:szCs w:val="22"/>
        </w:rPr>
        <w:t>,40 zł</w:t>
      </w:r>
    </w:p>
    <w:p w14:paraId="79709A4F" w14:textId="22205236" w:rsidR="00B65DC2" w:rsidRPr="00D717AD" w:rsidRDefault="0050406B" w:rsidP="008E734B">
      <w:pPr>
        <w:pStyle w:val="Nagwek"/>
        <w:spacing w:after="60" w:line="276" w:lineRule="auto"/>
        <w:ind w:left="851" w:hanging="284"/>
        <w:jc w:val="both"/>
        <w:rPr>
          <w:sz w:val="22"/>
          <w:szCs w:val="22"/>
        </w:rPr>
      </w:pPr>
      <w:r>
        <w:rPr>
          <w:sz w:val="22"/>
          <w:szCs w:val="22"/>
        </w:rPr>
        <w:t>h</w:t>
      </w:r>
      <w:r w:rsidR="00B65DC2" w:rsidRPr="00D717AD">
        <w:rPr>
          <w:sz w:val="22"/>
          <w:szCs w:val="22"/>
        </w:rPr>
        <w:t>. Prawa i obwiązki Uczestnika Projektu w ramach stażu szczegółowo określa (trójstronna) umowa o staż.</w:t>
      </w:r>
    </w:p>
    <w:p w14:paraId="042DF66E" w14:textId="60314E4A" w:rsidR="00B65DC2" w:rsidRDefault="0050406B" w:rsidP="008E734B">
      <w:pPr>
        <w:pStyle w:val="Nagwek"/>
        <w:spacing w:after="60" w:line="276" w:lineRule="auto"/>
        <w:ind w:left="851" w:hanging="284"/>
        <w:jc w:val="both"/>
        <w:rPr>
          <w:sz w:val="22"/>
          <w:szCs w:val="22"/>
        </w:rPr>
      </w:pPr>
      <w:r>
        <w:rPr>
          <w:sz w:val="22"/>
          <w:szCs w:val="22"/>
        </w:rPr>
        <w:t>i</w:t>
      </w:r>
      <w:r w:rsidR="00B65DC2" w:rsidRPr="00D717AD">
        <w:rPr>
          <w:sz w:val="22"/>
          <w:szCs w:val="22"/>
        </w:rPr>
        <w:t>. Po zakończeniu stażu Uczestnik Projektu otrzyma zaświadczenie o ukończeniu stażu oraz opinię opiekuna stażu.</w:t>
      </w:r>
    </w:p>
    <w:p w14:paraId="1580E160" w14:textId="48582006" w:rsidR="00F60D76" w:rsidRPr="003D0D27" w:rsidRDefault="00F60D76" w:rsidP="003D0D27">
      <w:pPr>
        <w:pStyle w:val="Nagwek"/>
        <w:spacing w:after="60" w:line="276" w:lineRule="auto"/>
        <w:ind w:left="284" w:hanging="284"/>
        <w:jc w:val="both"/>
        <w:rPr>
          <w:sz w:val="22"/>
          <w:szCs w:val="22"/>
        </w:rPr>
      </w:pPr>
      <w:r w:rsidRPr="003D0D27">
        <w:rPr>
          <w:sz w:val="22"/>
          <w:szCs w:val="22"/>
        </w:rPr>
        <w:t>3. Doradztwo</w:t>
      </w:r>
    </w:p>
    <w:p w14:paraId="2FC0574F" w14:textId="10AB7A78" w:rsidR="003D0D27" w:rsidRPr="003D0D27" w:rsidRDefault="00F60D76" w:rsidP="003D0D27">
      <w:pPr>
        <w:autoSpaceDE w:val="0"/>
        <w:autoSpaceDN w:val="0"/>
        <w:adjustRightInd w:val="0"/>
        <w:spacing w:line="276" w:lineRule="auto"/>
        <w:ind w:left="851" w:hanging="284"/>
        <w:jc w:val="both"/>
        <w:rPr>
          <w:sz w:val="22"/>
          <w:szCs w:val="22"/>
        </w:rPr>
      </w:pPr>
      <w:r w:rsidRPr="003D0D27">
        <w:rPr>
          <w:sz w:val="22"/>
          <w:szCs w:val="22"/>
        </w:rPr>
        <w:t>a</w:t>
      </w:r>
      <w:r w:rsidR="003D0D27" w:rsidRPr="003D0D27">
        <w:rPr>
          <w:sz w:val="22"/>
          <w:szCs w:val="22"/>
        </w:rPr>
        <w:t>. Uczestnik/</w:t>
      </w:r>
      <w:proofErr w:type="spellStart"/>
      <w:r w:rsidR="003D0D27" w:rsidRPr="003D0D27">
        <w:rPr>
          <w:sz w:val="22"/>
          <w:szCs w:val="22"/>
        </w:rPr>
        <w:t>stażodawca</w:t>
      </w:r>
      <w:proofErr w:type="spellEnd"/>
      <w:r w:rsidR="003D0D27" w:rsidRPr="003D0D27">
        <w:rPr>
          <w:sz w:val="22"/>
          <w:szCs w:val="22"/>
        </w:rPr>
        <w:t xml:space="preserve"> otrzymuje wsparcie doradcze </w:t>
      </w:r>
      <w:r w:rsidRPr="003D0D27">
        <w:rPr>
          <w:sz w:val="22"/>
          <w:szCs w:val="22"/>
        </w:rPr>
        <w:t>w</w:t>
      </w:r>
      <w:r w:rsidR="003D0D27" w:rsidRPr="003D0D27">
        <w:rPr>
          <w:sz w:val="22"/>
          <w:szCs w:val="22"/>
        </w:rPr>
        <w:t xml:space="preserve">edług zgłaszanych </w:t>
      </w:r>
      <w:r w:rsidRPr="003D0D27">
        <w:rPr>
          <w:sz w:val="22"/>
          <w:szCs w:val="22"/>
        </w:rPr>
        <w:t>potrzeb</w:t>
      </w:r>
      <w:r w:rsidR="003D0D27">
        <w:rPr>
          <w:sz w:val="22"/>
          <w:szCs w:val="22"/>
        </w:rPr>
        <w:t>.</w:t>
      </w:r>
      <w:r w:rsidRPr="003D0D27">
        <w:rPr>
          <w:sz w:val="22"/>
          <w:szCs w:val="22"/>
        </w:rPr>
        <w:t xml:space="preserve"> </w:t>
      </w:r>
    </w:p>
    <w:p w14:paraId="59007941" w14:textId="5FE95D67" w:rsidR="003D0D27" w:rsidRPr="003D0D27" w:rsidRDefault="003D0D27" w:rsidP="003D0D27">
      <w:pPr>
        <w:autoSpaceDE w:val="0"/>
        <w:autoSpaceDN w:val="0"/>
        <w:adjustRightInd w:val="0"/>
        <w:spacing w:line="276" w:lineRule="auto"/>
        <w:ind w:left="851" w:hanging="284"/>
        <w:jc w:val="both"/>
        <w:rPr>
          <w:sz w:val="22"/>
          <w:szCs w:val="22"/>
        </w:rPr>
      </w:pPr>
      <w:r w:rsidRPr="003D0D27">
        <w:rPr>
          <w:sz w:val="22"/>
          <w:szCs w:val="22"/>
        </w:rPr>
        <w:t>b. Wsparcie może polegać</w:t>
      </w:r>
      <w:r w:rsidR="00F60D76" w:rsidRPr="003D0D27">
        <w:rPr>
          <w:sz w:val="22"/>
          <w:szCs w:val="22"/>
        </w:rPr>
        <w:t xml:space="preserve"> np. </w:t>
      </w:r>
      <w:r w:rsidRPr="003D0D27">
        <w:rPr>
          <w:sz w:val="22"/>
          <w:szCs w:val="22"/>
        </w:rPr>
        <w:t xml:space="preserve">na </w:t>
      </w:r>
      <w:r w:rsidR="00F60D76" w:rsidRPr="003D0D27">
        <w:rPr>
          <w:sz w:val="22"/>
          <w:szCs w:val="22"/>
        </w:rPr>
        <w:t>monit</w:t>
      </w:r>
      <w:r w:rsidRPr="003D0D27">
        <w:rPr>
          <w:sz w:val="22"/>
          <w:szCs w:val="22"/>
        </w:rPr>
        <w:t xml:space="preserve">orowaniu </w:t>
      </w:r>
      <w:r w:rsidR="00F60D76" w:rsidRPr="003D0D27">
        <w:rPr>
          <w:sz w:val="22"/>
          <w:szCs w:val="22"/>
        </w:rPr>
        <w:t>osią</w:t>
      </w:r>
      <w:r w:rsidRPr="003D0D27">
        <w:rPr>
          <w:sz w:val="22"/>
          <w:szCs w:val="22"/>
        </w:rPr>
        <w:t>ganych efektów</w:t>
      </w:r>
      <w:r w:rsidR="00F60D76" w:rsidRPr="003D0D27">
        <w:rPr>
          <w:sz w:val="22"/>
          <w:szCs w:val="22"/>
        </w:rPr>
        <w:t>,</w:t>
      </w:r>
      <w:r w:rsidRPr="003D0D27">
        <w:rPr>
          <w:sz w:val="22"/>
          <w:szCs w:val="22"/>
        </w:rPr>
        <w:t xml:space="preserve"> diagnozie ewentualnych </w:t>
      </w:r>
      <w:r w:rsidR="00F60D76" w:rsidRPr="003D0D27">
        <w:rPr>
          <w:sz w:val="22"/>
          <w:szCs w:val="22"/>
        </w:rPr>
        <w:t xml:space="preserve">barier </w:t>
      </w:r>
      <w:r w:rsidRPr="003D0D27">
        <w:rPr>
          <w:sz w:val="22"/>
          <w:szCs w:val="22"/>
        </w:rPr>
        <w:t xml:space="preserve">i </w:t>
      </w:r>
      <w:r w:rsidR="00F60D76" w:rsidRPr="003D0D27">
        <w:rPr>
          <w:sz w:val="22"/>
          <w:szCs w:val="22"/>
        </w:rPr>
        <w:t>trudnoś</w:t>
      </w:r>
      <w:r w:rsidRPr="003D0D27">
        <w:rPr>
          <w:sz w:val="22"/>
          <w:szCs w:val="22"/>
        </w:rPr>
        <w:t xml:space="preserve">ci w realizacji </w:t>
      </w:r>
      <w:r w:rsidR="00F60D76" w:rsidRPr="003D0D27">
        <w:rPr>
          <w:sz w:val="22"/>
          <w:szCs w:val="22"/>
        </w:rPr>
        <w:t>programu</w:t>
      </w:r>
      <w:r w:rsidRPr="003D0D27">
        <w:rPr>
          <w:sz w:val="22"/>
          <w:szCs w:val="22"/>
        </w:rPr>
        <w:t xml:space="preserve"> </w:t>
      </w:r>
      <w:r w:rsidR="00F60D76" w:rsidRPr="003D0D27">
        <w:rPr>
          <w:sz w:val="22"/>
          <w:szCs w:val="22"/>
        </w:rPr>
        <w:t>stażowego,</w:t>
      </w:r>
      <w:r w:rsidRPr="003D0D27">
        <w:rPr>
          <w:sz w:val="22"/>
          <w:szCs w:val="22"/>
        </w:rPr>
        <w:t xml:space="preserve"> aktualizacji</w:t>
      </w:r>
      <w:r w:rsidR="00F60D76" w:rsidRPr="003D0D27">
        <w:rPr>
          <w:sz w:val="22"/>
          <w:szCs w:val="22"/>
        </w:rPr>
        <w:t xml:space="preserve"> programu stażowego (np. </w:t>
      </w:r>
      <w:r w:rsidRPr="003D0D27">
        <w:rPr>
          <w:sz w:val="22"/>
          <w:szCs w:val="22"/>
        </w:rPr>
        <w:t xml:space="preserve">pomoc w poszukiwaniu odpowiedniego </w:t>
      </w:r>
      <w:r w:rsidR="00F60D76" w:rsidRPr="003D0D27">
        <w:rPr>
          <w:sz w:val="22"/>
          <w:szCs w:val="22"/>
        </w:rPr>
        <w:t>szkolenia w trakcie stażu związane</w:t>
      </w:r>
      <w:r w:rsidRPr="003D0D27">
        <w:rPr>
          <w:sz w:val="22"/>
          <w:szCs w:val="22"/>
        </w:rPr>
        <w:t>go</w:t>
      </w:r>
      <w:r w:rsidR="00F60D76" w:rsidRPr="003D0D27">
        <w:rPr>
          <w:sz w:val="22"/>
          <w:szCs w:val="22"/>
        </w:rPr>
        <w:t xml:space="preserve"> bezpośrednio ze</w:t>
      </w:r>
      <w:r w:rsidRPr="003D0D27">
        <w:rPr>
          <w:sz w:val="22"/>
          <w:szCs w:val="22"/>
        </w:rPr>
        <w:t xml:space="preserve"> stanowiskiem </w:t>
      </w:r>
      <w:r w:rsidR="00F60D76" w:rsidRPr="003D0D27">
        <w:rPr>
          <w:sz w:val="22"/>
          <w:szCs w:val="22"/>
        </w:rPr>
        <w:t>pracy)</w:t>
      </w:r>
    </w:p>
    <w:p w14:paraId="151903DF" w14:textId="24DF1F94" w:rsidR="00F60D76" w:rsidRPr="003D0D27" w:rsidRDefault="003D0D27" w:rsidP="003D0D27">
      <w:pPr>
        <w:autoSpaceDE w:val="0"/>
        <w:autoSpaceDN w:val="0"/>
        <w:adjustRightInd w:val="0"/>
        <w:spacing w:line="276" w:lineRule="auto"/>
        <w:ind w:left="851" w:hanging="284"/>
        <w:jc w:val="both"/>
        <w:rPr>
          <w:sz w:val="22"/>
          <w:szCs w:val="22"/>
        </w:rPr>
      </w:pPr>
      <w:r w:rsidRPr="003D0D27">
        <w:rPr>
          <w:sz w:val="22"/>
          <w:szCs w:val="22"/>
        </w:rPr>
        <w:t>c. W</w:t>
      </w:r>
      <w:r w:rsidR="00F60D76" w:rsidRPr="003D0D27">
        <w:rPr>
          <w:sz w:val="22"/>
          <w:szCs w:val="22"/>
        </w:rPr>
        <w:t xml:space="preserve"> przypadku zdia</w:t>
      </w:r>
      <w:r w:rsidRPr="003D0D27">
        <w:rPr>
          <w:sz w:val="22"/>
          <w:szCs w:val="22"/>
        </w:rPr>
        <w:t xml:space="preserve">gnozowania </w:t>
      </w:r>
      <w:r w:rsidR="00F60D76" w:rsidRPr="003D0D27">
        <w:rPr>
          <w:sz w:val="22"/>
          <w:szCs w:val="22"/>
        </w:rPr>
        <w:t>takiej koniecz</w:t>
      </w:r>
      <w:r w:rsidRPr="003D0D27">
        <w:rPr>
          <w:sz w:val="22"/>
          <w:szCs w:val="22"/>
        </w:rPr>
        <w:t xml:space="preserve">ności </w:t>
      </w:r>
      <w:r w:rsidR="00F60D76" w:rsidRPr="003D0D27">
        <w:rPr>
          <w:sz w:val="22"/>
          <w:szCs w:val="22"/>
        </w:rPr>
        <w:t>lub</w:t>
      </w:r>
      <w:r w:rsidRPr="003D0D27">
        <w:rPr>
          <w:sz w:val="22"/>
          <w:szCs w:val="22"/>
        </w:rPr>
        <w:t xml:space="preserve"> w przypadku braku możliwości </w:t>
      </w:r>
      <w:r w:rsidR="00F60D76" w:rsidRPr="003D0D27">
        <w:rPr>
          <w:sz w:val="22"/>
          <w:szCs w:val="22"/>
        </w:rPr>
        <w:t>osią</w:t>
      </w:r>
      <w:r w:rsidRPr="003D0D27">
        <w:rPr>
          <w:sz w:val="22"/>
          <w:szCs w:val="22"/>
        </w:rPr>
        <w:t xml:space="preserve">gnięcia </w:t>
      </w:r>
      <w:r w:rsidR="00F60D76" w:rsidRPr="003D0D27">
        <w:rPr>
          <w:sz w:val="22"/>
          <w:szCs w:val="22"/>
        </w:rPr>
        <w:t>pierwotnych założ</w:t>
      </w:r>
      <w:r w:rsidRPr="003D0D27">
        <w:rPr>
          <w:sz w:val="22"/>
          <w:szCs w:val="22"/>
        </w:rPr>
        <w:t xml:space="preserve">eń doradca dokonuje </w:t>
      </w:r>
      <w:r w:rsidR="00F60D76" w:rsidRPr="003D0D27">
        <w:rPr>
          <w:sz w:val="22"/>
          <w:szCs w:val="22"/>
        </w:rPr>
        <w:t>ewal</w:t>
      </w:r>
      <w:r w:rsidRPr="003D0D27">
        <w:rPr>
          <w:sz w:val="22"/>
          <w:szCs w:val="22"/>
        </w:rPr>
        <w:t xml:space="preserve">uacji </w:t>
      </w:r>
      <w:r w:rsidR="00F60D76" w:rsidRPr="003D0D27">
        <w:rPr>
          <w:sz w:val="22"/>
          <w:szCs w:val="22"/>
        </w:rPr>
        <w:t xml:space="preserve">i </w:t>
      </w:r>
      <w:r w:rsidRPr="003D0D27">
        <w:rPr>
          <w:sz w:val="22"/>
          <w:szCs w:val="22"/>
        </w:rPr>
        <w:t xml:space="preserve">przeprowadza kontrolę </w:t>
      </w:r>
      <w:r w:rsidR="00F60D76" w:rsidRPr="003D0D27">
        <w:rPr>
          <w:sz w:val="22"/>
          <w:szCs w:val="22"/>
        </w:rPr>
        <w:t>stop</w:t>
      </w:r>
      <w:r w:rsidRPr="003D0D27">
        <w:rPr>
          <w:sz w:val="22"/>
          <w:szCs w:val="22"/>
        </w:rPr>
        <w:t xml:space="preserve">nia </w:t>
      </w:r>
      <w:r w:rsidR="00F60D76" w:rsidRPr="003D0D27">
        <w:rPr>
          <w:sz w:val="22"/>
          <w:szCs w:val="22"/>
        </w:rPr>
        <w:t>realizacji programu staż</w:t>
      </w:r>
      <w:r w:rsidRPr="003D0D27">
        <w:rPr>
          <w:sz w:val="22"/>
          <w:szCs w:val="22"/>
        </w:rPr>
        <w:t>owego.</w:t>
      </w:r>
    </w:p>
    <w:p w14:paraId="3C69F7E7" w14:textId="7A587BA4" w:rsidR="00F60D76" w:rsidRPr="003D0D27" w:rsidRDefault="003D0D27" w:rsidP="003D0D27">
      <w:pPr>
        <w:pStyle w:val="Nagwek"/>
        <w:spacing w:after="60" w:line="276" w:lineRule="auto"/>
        <w:ind w:left="851" w:hanging="284"/>
        <w:jc w:val="both"/>
        <w:rPr>
          <w:sz w:val="22"/>
          <w:szCs w:val="22"/>
        </w:rPr>
      </w:pPr>
      <w:r w:rsidRPr="003D0D27">
        <w:rPr>
          <w:sz w:val="22"/>
          <w:szCs w:val="22"/>
        </w:rPr>
        <w:t>d. Doradca udziela w</w:t>
      </w:r>
      <w:r w:rsidR="00F60D76" w:rsidRPr="003D0D27">
        <w:rPr>
          <w:sz w:val="22"/>
          <w:szCs w:val="22"/>
        </w:rPr>
        <w:t>sparci</w:t>
      </w:r>
      <w:r w:rsidRPr="003D0D27">
        <w:rPr>
          <w:sz w:val="22"/>
          <w:szCs w:val="22"/>
        </w:rPr>
        <w:t>a</w:t>
      </w:r>
      <w:r w:rsidR="00F60D76" w:rsidRPr="003D0D27">
        <w:rPr>
          <w:sz w:val="22"/>
          <w:szCs w:val="22"/>
        </w:rPr>
        <w:t xml:space="preserve"> U</w:t>
      </w:r>
      <w:r w:rsidRPr="003D0D27">
        <w:rPr>
          <w:sz w:val="22"/>
          <w:szCs w:val="22"/>
        </w:rPr>
        <w:t>czestnikom</w:t>
      </w:r>
      <w:r w:rsidR="00F60D76" w:rsidRPr="003D0D27">
        <w:rPr>
          <w:sz w:val="22"/>
          <w:szCs w:val="22"/>
        </w:rPr>
        <w:t xml:space="preserve"> </w:t>
      </w:r>
      <w:r w:rsidRPr="003D0D27">
        <w:rPr>
          <w:sz w:val="22"/>
          <w:szCs w:val="22"/>
        </w:rPr>
        <w:t>podczas</w:t>
      </w:r>
      <w:r w:rsidR="00F60D76" w:rsidRPr="003D0D27">
        <w:rPr>
          <w:sz w:val="22"/>
          <w:szCs w:val="22"/>
        </w:rPr>
        <w:t xml:space="preserve"> proces</w:t>
      </w:r>
      <w:r w:rsidRPr="003D0D27">
        <w:rPr>
          <w:sz w:val="22"/>
          <w:szCs w:val="22"/>
        </w:rPr>
        <w:t>u</w:t>
      </w:r>
      <w:r w:rsidR="00F60D76" w:rsidRPr="003D0D27">
        <w:rPr>
          <w:sz w:val="22"/>
          <w:szCs w:val="22"/>
        </w:rPr>
        <w:t xml:space="preserve"> poszuk</w:t>
      </w:r>
      <w:r w:rsidRPr="003D0D27">
        <w:rPr>
          <w:sz w:val="22"/>
          <w:szCs w:val="22"/>
        </w:rPr>
        <w:t xml:space="preserve">iwania </w:t>
      </w:r>
      <w:r w:rsidR="00F60D76" w:rsidRPr="003D0D27">
        <w:rPr>
          <w:sz w:val="22"/>
          <w:szCs w:val="22"/>
        </w:rPr>
        <w:t>pracy.</w:t>
      </w:r>
    </w:p>
    <w:p w14:paraId="72538E55" w14:textId="65AAFDF8" w:rsidR="00B65DC2" w:rsidRPr="00D717AD" w:rsidRDefault="00F60D76" w:rsidP="008E734B">
      <w:pPr>
        <w:pStyle w:val="Nagwek"/>
        <w:spacing w:after="60" w:line="276" w:lineRule="auto"/>
        <w:jc w:val="both"/>
        <w:rPr>
          <w:sz w:val="22"/>
          <w:szCs w:val="22"/>
        </w:rPr>
      </w:pPr>
      <w:r>
        <w:rPr>
          <w:sz w:val="22"/>
          <w:szCs w:val="22"/>
        </w:rPr>
        <w:t>4</w:t>
      </w:r>
      <w:r w:rsidR="00B65DC2" w:rsidRPr="00D717AD">
        <w:rPr>
          <w:sz w:val="22"/>
          <w:szCs w:val="22"/>
        </w:rPr>
        <w:t>. Pośrednictwo pracy</w:t>
      </w:r>
    </w:p>
    <w:p w14:paraId="2AB740A7" w14:textId="018AF815" w:rsidR="00B65DC2" w:rsidRPr="00D717AD" w:rsidRDefault="00B65DC2" w:rsidP="008E734B">
      <w:pPr>
        <w:pStyle w:val="Nagwek"/>
        <w:spacing w:after="60" w:line="276" w:lineRule="auto"/>
        <w:ind w:left="851" w:hanging="284"/>
        <w:jc w:val="both"/>
        <w:rPr>
          <w:sz w:val="22"/>
          <w:szCs w:val="22"/>
        </w:rPr>
      </w:pPr>
      <w:r w:rsidRPr="00D717AD">
        <w:rPr>
          <w:sz w:val="22"/>
          <w:szCs w:val="22"/>
        </w:rPr>
        <w:t xml:space="preserve">a. Wsparcie ma na celu zdobycie umiejętności poszukiwania pracy i zaoferowanie ofert pracy dostosowanych do UP </w:t>
      </w:r>
    </w:p>
    <w:p w14:paraId="533800F6" w14:textId="77777777" w:rsidR="00B65DC2" w:rsidRPr="00D717AD" w:rsidRDefault="00B65DC2" w:rsidP="008E734B">
      <w:pPr>
        <w:pStyle w:val="Nagwek"/>
        <w:spacing w:after="60" w:line="276" w:lineRule="auto"/>
        <w:ind w:left="851" w:hanging="284"/>
        <w:jc w:val="both"/>
        <w:rPr>
          <w:sz w:val="22"/>
          <w:szCs w:val="22"/>
        </w:rPr>
      </w:pPr>
      <w:r w:rsidRPr="00D717AD">
        <w:rPr>
          <w:sz w:val="22"/>
          <w:szCs w:val="22"/>
        </w:rPr>
        <w:t>b. Usługa pośrednictwa pracy obejmować będzie:</w:t>
      </w:r>
    </w:p>
    <w:p w14:paraId="2689C359" w14:textId="77777777" w:rsidR="00B65DC2" w:rsidRPr="00D717AD" w:rsidRDefault="00B65DC2" w:rsidP="008E734B">
      <w:pPr>
        <w:pStyle w:val="Nagwek"/>
        <w:spacing w:after="60" w:line="276" w:lineRule="auto"/>
        <w:ind w:left="1276" w:hanging="142"/>
        <w:jc w:val="both"/>
        <w:rPr>
          <w:sz w:val="22"/>
          <w:szCs w:val="22"/>
        </w:rPr>
      </w:pPr>
      <w:r w:rsidRPr="00D717AD">
        <w:rPr>
          <w:sz w:val="22"/>
          <w:szCs w:val="22"/>
        </w:rPr>
        <w:t>• Pomoc w tworzeniu dokumentów aplikacyjnych</w:t>
      </w:r>
    </w:p>
    <w:p w14:paraId="0E17E8FA" w14:textId="77777777" w:rsidR="00B65DC2" w:rsidRPr="00D717AD" w:rsidRDefault="00B65DC2" w:rsidP="008E734B">
      <w:pPr>
        <w:pStyle w:val="Nagwek"/>
        <w:spacing w:after="60" w:line="276" w:lineRule="auto"/>
        <w:ind w:left="1276" w:hanging="142"/>
        <w:jc w:val="both"/>
        <w:rPr>
          <w:sz w:val="22"/>
          <w:szCs w:val="22"/>
        </w:rPr>
      </w:pPr>
      <w:r w:rsidRPr="00D717AD">
        <w:rPr>
          <w:sz w:val="22"/>
          <w:szCs w:val="22"/>
        </w:rPr>
        <w:t>• Przygotowanie do rozmów kwalifikacyjnych</w:t>
      </w:r>
    </w:p>
    <w:p w14:paraId="465188C6" w14:textId="77777777" w:rsidR="00B65DC2" w:rsidRPr="00D717AD" w:rsidRDefault="00B65DC2" w:rsidP="008E734B">
      <w:pPr>
        <w:pStyle w:val="Nagwek"/>
        <w:spacing w:after="60" w:line="276" w:lineRule="auto"/>
        <w:ind w:left="1276" w:hanging="142"/>
        <w:jc w:val="both"/>
        <w:rPr>
          <w:sz w:val="22"/>
          <w:szCs w:val="22"/>
        </w:rPr>
      </w:pPr>
      <w:r w:rsidRPr="00D717AD">
        <w:rPr>
          <w:sz w:val="22"/>
          <w:szCs w:val="22"/>
        </w:rPr>
        <w:t>• Monitoring aktywności w poszukiwaniu pracy oraz technik szukania pracy</w:t>
      </w:r>
    </w:p>
    <w:p w14:paraId="7921D3E9" w14:textId="01F622E0" w:rsidR="00B65DC2" w:rsidRPr="00D717AD" w:rsidRDefault="00B65DC2" w:rsidP="008E734B">
      <w:pPr>
        <w:pStyle w:val="Nagwek"/>
        <w:spacing w:after="60" w:line="276" w:lineRule="auto"/>
        <w:ind w:left="1276" w:hanging="142"/>
        <w:jc w:val="both"/>
        <w:rPr>
          <w:sz w:val="22"/>
          <w:szCs w:val="22"/>
        </w:rPr>
      </w:pPr>
      <w:r w:rsidRPr="00D717AD">
        <w:rPr>
          <w:sz w:val="22"/>
          <w:szCs w:val="22"/>
        </w:rPr>
        <w:t>• Zachęcenie do podjęcia samozatrudnienia i udziału w targach pracy</w:t>
      </w:r>
    </w:p>
    <w:p w14:paraId="1A30FD60" w14:textId="4B5BE411" w:rsidR="00B65DC2" w:rsidRPr="00D717AD" w:rsidRDefault="00834204" w:rsidP="008E734B">
      <w:pPr>
        <w:pStyle w:val="Nagwek"/>
        <w:spacing w:after="60" w:line="276" w:lineRule="auto"/>
        <w:ind w:left="851" w:hanging="284"/>
        <w:jc w:val="both"/>
        <w:rPr>
          <w:sz w:val="22"/>
          <w:szCs w:val="22"/>
        </w:rPr>
      </w:pPr>
      <w:r w:rsidRPr="00D717AD">
        <w:rPr>
          <w:sz w:val="22"/>
          <w:szCs w:val="22"/>
        </w:rPr>
        <w:t>c</w:t>
      </w:r>
      <w:r w:rsidR="00B65DC2" w:rsidRPr="00D717AD">
        <w:rPr>
          <w:sz w:val="22"/>
          <w:szCs w:val="22"/>
        </w:rPr>
        <w:t>. Uczestnikowi Projektu przysługuje zwrot kosztów dojazdu na pośrednictwo pracy na zasadach określonych we Wniosku o zwrot kosztów dojazdu.</w:t>
      </w:r>
    </w:p>
    <w:p w14:paraId="04B928F7" w14:textId="77777777" w:rsidR="009C209B" w:rsidRPr="00D717AD" w:rsidRDefault="009C209B" w:rsidP="00D717AD">
      <w:pPr>
        <w:pStyle w:val="Nagwek"/>
        <w:spacing w:after="60" w:line="276" w:lineRule="auto"/>
        <w:rPr>
          <w:sz w:val="22"/>
          <w:szCs w:val="22"/>
        </w:rPr>
      </w:pPr>
    </w:p>
    <w:p w14:paraId="6474FFE0" w14:textId="1375BF5A" w:rsidR="00B65DC2" w:rsidRPr="00D717AD" w:rsidRDefault="00B65DC2" w:rsidP="00D717AD">
      <w:pPr>
        <w:pStyle w:val="Nagwek"/>
        <w:spacing w:after="60" w:line="276" w:lineRule="auto"/>
        <w:jc w:val="center"/>
        <w:rPr>
          <w:b/>
          <w:bCs/>
          <w:sz w:val="22"/>
          <w:szCs w:val="22"/>
        </w:rPr>
      </w:pPr>
      <w:r w:rsidRPr="00D717AD">
        <w:rPr>
          <w:b/>
          <w:bCs/>
          <w:sz w:val="22"/>
          <w:szCs w:val="22"/>
        </w:rPr>
        <w:t>§</w:t>
      </w:r>
      <w:r w:rsidR="009C209B" w:rsidRPr="00D717AD">
        <w:rPr>
          <w:b/>
          <w:bCs/>
          <w:sz w:val="22"/>
          <w:szCs w:val="22"/>
        </w:rPr>
        <w:t>7</w:t>
      </w:r>
    </w:p>
    <w:p w14:paraId="77891075" w14:textId="4E6542BA" w:rsidR="00B65DC2" w:rsidRPr="00D717AD" w:rsidRDefault="00B65DC2" w:rsidP="00D717AD">
      <w:pPr>
        <w:pStyle w:val="Nagwek"/>
        <w:spacing w:after="60" w:line="276" w:lineRule="auto"/>
        <w:jc w:val="center"/>
        <w:rPr>
          <w:b/>
          <w:bCs/>
          <w:sz w:val="22"/>
          <w:szCs w:val="22"/>
        </w:rPr>
      </w:pPr>
      <w:r w:rsidRPr="00D717AD">
        <w:rPr>
          <w:b/>
          <w:bCs/>
          <w:sz w:val="22"/>
          <w:szCs w:val="22"/>
        </w:rPr>
        <w:t>Prawa i obowiązki Uczestników Projektu</w:t>
      </w:r>
    </w:p>
    <w:p w14:paraId="604961C5" w14:textId="17AA8CA2" w:rsidR="00B65DC2" w:rsidRDefault="00B65DC2" w:rsidP="00816310">
      <w:pPr>
        <w:pStyle w:val="Nagwek"/>
        <w:numPr>
          <w:ilvl w:val="0"/>
          <w:numId w:val="15"/>
        </w:numPr>
        <w:spacing w:after="60" w:line="276" w:lineRule="auto"/>
        <w:jc w:val="both"/>
        <w:rPr>
          <w:sz w:val="22"/>
          <w:szCs w:val="22"/>
        </w:rPr>
      </w:pPr>
      <w:r w:rsidRPr="00D717AD">
        <w:rPr>
          <w:sz w:val="22"/>
          <w:szCs w:val="22"/>
        </w:rPr>
        <w:t>Uczestnik Projektu ma prawo do:</w:t>
      </w:r>
    </w:p>
    <w:p w14:paraId="645E7B3C" w14:textId="77777777" w:rsidR="00816310" w:rsidRPr="00D717AD" w:rsidRDefault="00816310" w:rsidP="00816310">
      <w:pPr>
        <w:pStyle w:val="Nagwek"/>
        <w:spacing w:after="60" w:line="276" w:lineRule="auto"/>
        <w:ind w:left="720"/>
        <w:jc w:val="both"/>
        <w:rPr>
          <w:sz w:val="22"/>
          <w:szCs w:val="22"/>
        </w:rPr>
      </w:pPr>
    </w:p>
    <w:p w14:paraId="7A38B9C6" w14:textId="47CEEEA6" w:rsidR="00B65DC2" w:rsidRPr="00D717AD" w:rsidRDefault="00B65DC2" w:rsidP="000B4C93">
      <w:pPr>
        <w:pStyle w:val="Nagwek"/>
        <w:spacing w:after="60" w:line="276" w:lineRule="auto"/>
        <w:ind w:left="851" w:hanging="284"/>
        <w:jc w:val="both"/>
        <w:rPr>
          <w:sz w:val="22"/>
          <w:szCs w:val="22"/>
        </w:rPr>
      </w:pPr>
      <w:r w:rsidRPr="00D717AD">
        <w:rPr>
          <w:sz w:val="22"/>
          <w:szCs w:val="22"/>
        </w:rPr>
        <w:t>a. odbywania form wsparcia zgodnie z</w:t>
      </w:r>
      <w:r w:rsidR="0087162E" w:rsidRPr="00D717AD">
        <w:rPr>
          <w:sz w:val="22"/>
          <w:szCs w:val="22"/>
        </w:rPr>
        <w:t xml:space="preserve"> </w:t>
      </w:r>
      <w:r w:rsidRPr="00D717AD">
        <w:rPr>
          <w:sz w:val="22"/>
          <w:szCs w:val="22"/>
        </w:rPr>
        <w:t>przewidzianym harmonogramem,</w:t>
      </w:r>
    </w:p>
    <w:p w14:paraId="2D2A47D2" w14:textId="6C179252" w:rsidR="00B65DC2" w:rsidRPr="00D717AD" w:rsidRDefault="00B65DC2" w:rsidP="000B4C93">
      <w:pPr>
        <w:pStyle w:val="Nagwek"/>
        <w:spacing w:after="60" w:line="276" w:lineRule="auto"/>
        <w:ind w:left="851" w:hanging="284"/>
        <w:jc w:val="both"/>
        <w:rPr>
          <w:sz w:val="22"/>
          <w:szCs w:val="22"/>
        </w:rPr>
      </w:pPr>
      <w:r w:rsidRPr="00D717AD">
        <w:rPr>
          <w:sz w:val="22"/>
          <w:szCs w:val="22"/>
        </w:rPr>
        <w:t xml:space="preserve">b. otrzymania w ramach uczestniczenia w danej formie wsparcia świadczeń dodatkowych przewidzianych w projekcie (np.: zwrot kosztów dojazdu, </w:t>
      </w:r>
      <w:r w:rsidR="0087162E" w:rsidRPr="00D717AD">
        <w:rPr>
          <w:sz w:val="22"/>
          <w:szCs w:val="22"/>
        </w:rPr>
        <w:t xml:space="preserve">opieki nad osobą zależną, </w:t>
      </w:r>
      <w:r w:rsidRPr="00D717AD">
        <w:rPr>
          <w:sz w:val="22"/>
          <w:szCs w:val="22"/>
        </w:rPr>
        <w:t>stypendium),</w:t>
      </w:r>
    </w:p>
    <w:p w14:paraId="44CB09E4" w14:textId="4F4E13DF" w:rsidR="00B65DC2" w:rsidRPr="00D717AD" w:rsidRDefault="000B4C93" w:rsidP="000B4C93">
      <w:pPr>
        <w:pStyle w:val="Nagwek"/>
        <w:spacing w:after="60" w:line="276" w:lineRule="auto"/>
        <w:ind w:left="851" w:hanging="284"/>
        <w:jc w:val="both"/>
        <w:rPr>
          <w:sz w:val="22"/>
          <w:szCs w:val="22"/>
        </w:rPr>
      </w:pPr>
      <w:r>
        <w:rPr>
          <w:sz w:val="22"/>
          <w:szCs w:val="22"/>
        </w:rPr>
        <w:t xml:space="preserve">c. </w:t>
      </w:r>
      <w:r w:rsidR="00B65DC2" w:rsidRPr="00D717AD">
        <w:rPr>
          <w:sz w:val="22"/>
          <w:szCs w:val="22"/>
        </w:rPr>
        <w:t xml:space="preserve">otrzymania zaświadczenia o ukończeniu szkolenia/stażu i uzyskanych </w:t>
      </w:r>
      <w:r>
        <w:rPr>
          <w:sz w:val="22"/>
          <w:szCs w:val="22"/>
        </w:rPr>
        <w:t>k</w:t>
      </w:r>
      <w:r w:rsidR="00B65DC2" w:rsidRPr="00D717AD">
        <w:rPr>
          <w:sz w:val="22"/>
          <w:szCs w:val="22"/>
        </w:rPr>
        <w:t>walifikacj</w:t>
      </w:r>
      <w:r>
        <w:rPr>
          <w:sz w:val="22"/>
          <w:szCs w:val="22"/>
        </w:rPr>
        <w:t>ach</w:t>
      </w:r>
      <w:r w:rsidR="00B65DC2" w:rsidRPr="00D717AD">
        <w:rPr>
          <w:sz w:val="22"/>
          <w:szCs w:val="22"/>
        </w:rPr>
        <w:t>/kompetencj</w:t>
      </w:r>
      <w:r>
        <w:rPr>
          <w:sz w:val="22"/>
          <w:szCs w:val="22"/>
        </w:rPr>
        <w:t>ach</w:t>
      </w:r>
      <w:r w:rsidR="00B65DC2" w:rsidRPr="00D717AD">
        <w:rPr>
          <w:sz w:val="22"/>
          <w:szCs w:val="22"/>
        </w:rPr>
        <w:t xml:space="preserve"> zawodowych</w:t>
      </w:r>
      <w:r w:rsidR="006E2A7E" w:rsidRPr="00D717AD">
        <w:rPr>
          <w:sz w:val="22"/>
          <w:szCs w:val="22"/>
        </w:rPr>
        <w:t>.</w:t>
      </w:r>
    </w:p>
    <w:p w14:paraId="20DDA7D2" w14:textId="7C4686EB" w:rsidR="00B65DC2" w:rsidRPr="00D717AD" w:rsidRDefault="00B65DC2" w:rsidP="000B4C93">
      <w:pPr>
        <w:pStyle w:val="Nagwek"/>
        <w:spacing w:after="60" w:line="276" w:lineRule="auto"/>
        <w:jc w:val="both"/>
        <w:rPr>
          <w:sz w:val="22"/>
          <w:szCs w:val="22"/>
        </w:rPr>
      </w:pPr>
      <w:r w:rsidRPr="00D717AD">
        <w:rPr>
          <w:sz w:val="22"/>
          <w:szCs w:val="22"/>
        </w:rPr>
        <w:t>2. Uczestnik Projektu zobowiązany jest do:</w:t>
      </w:r>
      <w:r w:rsidR="0087162E" w:rsidRPr="00D717AD">
        <w:rPr>
          <w:sz w:val="22"/>
          <w:szCs w:val="22"/>
        </w:rPr>
        <w:t xml:space="preserve"> </w:t>
      </w:r>
      <w:r w:rsidRPr="00D717AD">
        <w:rPr>
          <w:sz w:val="22"/>
          <w:szCs w:val="22"/>
        </w:rPr>
        <w:t xml:space="preserve"> </w:t>
      </w:r>
    </w:p>
    <w:p w14:paraId="1D11DAE1" w14:textId="77777777" w:rsidR="000B4C93" w:rsidRDefault="00B65DC2" w:rsidP="000B4C93">
      <w:pPr>
        <w:pStyle w:val="Nagwek"/>
        <w:spacing w:after="60" w:line="276" w:lineRule="auto"/>
        <w:ind w:left="709" w:hanging="142"/>
        <w:jc w:val="both"/>
        <w:rPr>
          <w:sz w:val="22"/>
          <w:szCs w:val="22"/>
        </w:rPr>
      </w:pPr>
      <w:r w:rsidRPr="00D717AD">
        <w:rPr>
          <w:sz w:val="22"/>
          <w:szCs w:val="22"/>
        </w:rPr>
        <w:t>a. podpisania niezbędnych oświadczeń uczestnictwa w Projekcie oraz innych dokumentów niezbędnych do prawidłowej realizacji Projektu oraz monitorowania wskaźników kluczowych,</w:t>
      </w:r>
    </w:p>
    <w:p w14:paraId="34586B3E" w14:textId="5106B2CB" w:rsidR="00B65DC2" w:rsidRPr="00D717AD" w:rsidRDefault="00B65DC2" w:rsidP="000B4C93">
      <w:pPr>
        <w:pStyle w:val="Nagwek"/>
        <w:spacing w:after="60" w:line="276" w:lineRule="auto"/>
        <w:ind w:left="709" w:hanging="142"/>
        <w:jc w:val="both"/>
        <w:rPr>
          <w:sz w:val="22"/>
          <w:szCs w:val="22"/>
        </w:rPr>
      </w:pPr>
      <w:r w:rsidRPr="00D717AD">
        <w:rPr>
          <w:sz w:val="22"/>
          <w:szCs w:val="22"/>
        </w:rPr>
        <w:t>b. zapoznania się z Regulaminem,</w:t>
      </w:r>
    </w:p>
    <w:p w14:paraId="3F16F7E6" w14:textId="77777777" w:rsidR="00B65DC2" w:rsidRPr="00D717AD" w:rsidRDefault="00B65DC2" w:rsidP="000B4C93">
      <w:pPr>
        <w:pStyle w:val="Nagwek"/>
        <w:spacing w:after="60" w:line="276" w:lineRule="auto"/>
        <w:ind w:left="851" w:hanging="284"/>
        <w:jc w:val="both"/>
        <w:rPr>
          <w:sz w:val="22"/>
          <w:szCs w:val="22"/>
        </w:rPr>
      </w:pPr>
      <w:r w:rsidRPr="00D717AD">
        <w:rPr>
          <w:sz w:val="22"/>
          <w:szCs w:val="22"/>
        </w:rPr>
        <w:t>c. stosowania się do postanowień Regulaminu oraz przestrzegania zapisów zawartych w Projekcie umów,</w:t>
      </w:r>
    </w:p>
    <w:p w14:paraId="6F310C3E" w14:textId="77777777" w:rsidR="00B65DC2" w:rsidRPr="00D717AD" w:rsidRDefault="00B65DC2" w:rsidP="000B4C93">
      <w:pPr>
        <w:pStyle w:val="Nagwek"/>
        <w:spacing w:after="60" w:line="276" w:lineRule="auto"/>
        <w:ind w:left="851" w:hanging="284"/>
        <w:jc w:val="both"/>
        <w:rPr>
          <w:sz w:val="22"/>
          <w:szCs w:val="22"/>
        </w:rPr>
      </w:pPr>
      <w:r w:rsidRPr="00D717AD">
        <w:rPr>
          <w:sz w:val="22"/>
          <w:szCs w:val="22"/>
        </w:rPr>
        <w:t>d. regularnego i punktualnego uczestnictwa w formach wsparcia,</w:t>
      </w:r>
    </w:p>
    <w:p w14:paraId="354C0565" w14:textId="0905F369" w:rsidR="00B65DC2" w:rsidRPr="00D717AD" w:rsidRDefault="00B65DC2" w:rsidP="000B4C93">
      <w:pPr>
        <w:pStyle w:val="Nagwek"/>
        <w:spacing w:after="60" w:line="276" w:lineRule="auto"/>
        <w:ind w:left="851" w:hanging="284"/>
        <w:jc w:val="both"/>
        <w:rPr>
          <w:sz w:val="22"/>
          <w:szCs w:val="22"/>
        </w:rPr>
      </w:pPr>
      <w:r w:rsidRPr="00D717AD">
        <w:rPr>
          <w:sz w:val="22"/>
          <w:szCs w:val="22"/>
        </w:rPr>
        <w:t>e. wypełniania ankiet satysfakcji i udzielania innych niezbędnych informacji w celu monitoringu i ewaluacji Projektu,</w:t>
      </w:r>
    </w:p>
    <w:p w14:paraId="4D3A616B" w14:textId="015D2A0E" w:rsidR="00B65DC2" w:rsidRPr="00D717AD" w:rsidRDefault="00B65DC2" w:rsidP="000B4C93">
      <w:pPr>
        <w:pStyle w:val="Nagwek"/>
        <w:spacing w:after="60" w:line="276" w:lineRule="auto"/>
        <w:ind w:left="851" w:hanging="284"/>
        <w:jc w:val="both"/>
        <w:rPr>
          <w:sz w:val="22"/>
          <w:szCs w:val="22"/>
        </w:rPr>
      </w:pPr>
      <w:r w:rsidRPr="00D717AD">
        <w:rPr>
          <w:sz w:val="22"/>
          <w:szCs w:val="22"/>
        </w:rPr>
        <w:t>f. usprawiedliwiania nieobecności w ramach każdej form wsparcia zaświadczeniem lekarskim (wyjątkowo oświadczeniem o zdarzeniu losowym),</w:t>
      </w:r>
    </w:p>
    <w:p w14:paraId="652A02D8" w14:textId="5467FFAA" w:rsidR="00B65DC2" w:rsidRPr="00D717AD" w:rsidRDefault="00B65DC2" w:rsidP="000B4C93">
      <w:pPr>
        <w:pStyle w:val="Nagwek"/>
        <w:spacing w:after="60" w:line="276" w:lineRule="auto"/>
        <w:ind w:left="851" w:hanging="284"/>
        <w:jc w:val="both"/>
        <w:rPr>
          <w:sz w:val="22"/>
          <w:szCs w:val="22"/>
        </w:rPr>
      </w:pPr>
      <w:r w:rsidRPr="00D717AD">
        <w:rPr>
          <w:sz w:val="22"/>
          <w:szCs w:val="22"/>
        </w:rPr>
        <w:t>g. niezwłocznego informowania o zmianach danych osobowych, kontaktowych i innych danych mających wpływ na realizację Projektu, w tym podjęcia zatrudnienia lub innego zaangażowania zawodowego oraz zmiany swojej sytuacji mającej wpływ na realizację wsparcia w Projekcie,</w:t>
      </w:r>
    </w:p>
    <w:p w14:paraId="39E587FF" w14:textId="0838678F" w:rsidR="00B65DC2" w:rsidRPr="00D717AD" w:rsidRDefault="00B65DC2" w:rsidP="000B4C93">
      <w:pPr>
        <w:pStyle w:val="Nagwek"/>
        <w:spacing w:after="60" w:line="276" w:lineRule="auto"/>
        <w:ind w:left="851" w:hanging="284"/>
        <w:jc w:val="both"/>
        <w:rPr>
          <w:sz w:val="22"/>
          <w:szCs w:val="22"/>
        </w:rPr>
      </w:pPr>
      <w:r w:rsidRPr="00D717AD">
        <w:rPr>
          <w:sz w:val="22"/>
          <w:szCs w:val="22"/>
        </w:rPr>
        <w:t xml:space="preserve">h. w terminie 4 tygodni po zakończeniu udziału w Projekcie przekazania Realizatorowi Projektu danych dotyczących swojego statusu na rynku pracy oraz informacje na temat udziału w kształceniu lub szkoleniu oraz uzyskania kwalifikacji lub nabycia kompetencji, a w terminie 3 miesięcy po zakończeniu udziału w Projekcie udostępnienia danych dotyczących zawartych umów lub dokumentów związanych z podjęciem działalności gospodarczej. Powyższe dokumenty muszą umożliwić Realizatorowi projektu potwierdzenie faktu zatrudnienia/zaangażowania Uczestnika projektu po zakończeniu udziału w projekcie przez okres co najmniej trzech miesięcy (rozumianych jako co najmniej 90 dni kalendarzowych) na podstawie stosunku pracy przynajmniej na ½ etatu, na podstawie umowy o pracę </w:t>
      </w:r>
      <w:r w:rsidR="00CB0E7B" w:rsidRPr="00D717AD">
        <w:rPr>
          <w:sz w:val="22"/>
          <w:szCs w:val="22"/>
        </w:rPr>
        <w:t xml:space="preserve">(zawarta na min. 1 miesiąc) </w:t>
      </w:r>
      <w:r w:rsidR="00834204" w:rsidRPr="00D717AD">
        <w:rPr>
          <w:sz w:val="22"/>
          <w:szCs w:val="22"/>
        </w:rPr>
        <w:t>lub</w:t>
      </w:r>
      <w:r w:rsidRPr="00D717AD">
        <w:rPr>
          <w:sz w:val="22"/>
          <w:szCs w:val="22"/>
        </w:rPr>
        <w:t xml:space="preserve"> potwierdzenie faktu</w:t>
      </w:r>
      <w:r w:rsidR="00CB0E7B" w:rsidRPr="00D717AD">
        <w:rPr>
          <w:sz w:val="22"/>
          <w:szCs w:val="22"/>
        </w:rPr>
        <w:t xml:space="preserve"> </w:t>
      </w:r>
      <w:r w:rsidRPr="00D717AD">
        <w:rPr>
          <w:sz w:val="22"/>
          <w:szCs w:val="22"/>
        </w:rPr>
        <w:t xml:space="preserve">rozpoczęcia działalności gospodarczej przez okres minimum 3 miesięcy po zakończeniu udziału w projekcie tj. </w:t>
      </w:r>
      <w:r w:rsidR="00834204" w:rsidRPr="00D717AD">
        <w:rPr>
          <w:sz w:val="22"/>
          <w:szCs w:val="22"/>
        </w:rPr>
        <w:t xml:space="preserve">zaświadczenie o zarejestrowaniu działalności gospodarczej wraz z </w:t>
      </w:r>
      <w:r w:rsidRPr="00D717AD">
        <w:rPr>
          <w:sz w:val="22"/>
          <w:szCs w:val="22"/>
        </w:rPr>
        <w:t>dow</w:t>
      </w:r>
      <w:r w:rsidR="00834204" w:rsidRPr="00D717AD">
        <w:rPr>
          <w:sz w:val="22"/>
          <w:szCs w:val="22"/>
        </w:rPr>
        <w:t>o</w:t>
      </w:r>
      <w:r w:rsidRPr="00D717AD">
        <w:rPr>
          <w:sz w:val="22"/>
          <w:szCs w:val="22"/>
        </w:rPr>
        <w:t>d</w:t>
      </w:r>
      <w:r w:rsidR="00834204" w:rsidRPr="00D717AD">
        <w:rPr>
          <w:sz w:val="22"/>
          <w:szCs w:val="22"/>
        </w:rPr>
        <w:t>em</w:t>
      </w:r>
      <w:r w:rsidRPr="00D717AD">
        <w:rPr>
          <w:sz w:val="22"/>
          <w:szCs w:val="22"/>
        </w:rPr>
        <w:t xml:space="preserve"> opłacenia należnych składek ZUS lub zaświadczenie</w:t>
      </w:r>
      <w:r w:rsidR="00834204" w:rsidRPr="00D717AD">
        <w:rPr>
          <w:sz w:val="22"/>
          <w:szCs w:val="22"/>
        </w:rPr>
        <w:t>m</w:t>
      </w:r>
      <w:r w:rsidRPr="00D717AD">
        <w:rPr>
          <w:sz w:val="22"/>
          <w:szCs w:val="22"/>
        </w:rPr>
        <w:t xml:space="preserve"> wydan</w:t>
      </w:r>
      <w:r w:rsidR="00834204" w:rsidRPr="00D717AD">
        <w:rPr>
          <w:sz w:val="22"/>
          <w:szCs w:val="22"/>
        </w:rPr>
        <w:t>ym</w:t>
      </w:r>
      <w:r w:rsidRPr="00D717AD">
        <w:rPr>
          <w:sz w:val="22"/>
          <w:szCs w:val="22"/>
        </w:rPr>
        <w:t xml:space="preserve"> przez upoważniony organ (np. ZUS,</w:t>
      </w:r>
      <w:r w:rsidR="00834204" w:rsidRPr="00D717AD">
        <w:rPr>
          <w:sz w:val="22"/>
          <w:szCs w:val="22"/>
        </w:rPr>
        <w:t xml:space="preserve"> </w:t>
      </w:r>
      <w:r w:rsidRPr="00D717AD">
        <w:rPr>
          <w:sz w:val="22"/>
          <w:szCs w:val="22"/>
        </w:rPr>
        <w:t>US, urząd miasta lub gminy).</w:t>
      </w:r>
    </w:p>
    <w:p w14:paraId="63AA3E69" w14:textId="77777777" w:rsidR="00CB0E7B" w:rsidRPr="00D717AD" w:rsidRDefault="00CB0E7B" w:rsidP="000B4C93">
      <w:pPr>
        <w:pStyle w:val="Nagwek"/>
        <w:spacing w:after="60" w:line="276" w:lineRule="auto"/>
        <w:jc w:val="both"/>
        <w:rPr>
          <w:sz w:val="22"/>
          <w:szCs w:val="22"/>
        </w:rPr>
      </w:pPr>
    </w:p>
    <w:p w14:paraId="359F0928" w14:textId="7B308BB0" w:rsidR="00B65DC2" w:rsidRPr="00D717AD" w:rsidRDefault="00B65DC2" w:rsidP="00D717AD">
      <w:pPr>
        <w:pStyle w:val="Nagwek"/>
        <w:spacing w:after="60" w:line="276" w:lineRule="auto"/>
        <w:jc w:val="center"/>
        <w:rPr>
          <w:b/>
          <w:bCs/>
          <w:sz w:val="22"/>
          <w:szCs w:val="22"/>
        </w:rPr>
      </w:pPr>
      <w:r w:rsidRPr="00D717AD">
        <w:rPr>
          <w:b/>
          <w:bCs/>
          <w:sz w:val="22"/>
          <w:szCs w:val="22"/>
        </w:rPr>
        <w:t>§</w:t>
      </w:r>
      <w:r w:rsidR="00BA1DF8" w:rsidRPr="00D717AD">
        <w:rPr>
          <w:b/>
          <w:bCs/>
          <w:sz w:val="22"/>
          <w:szCs w:val="22"/>
        </w:rPr>
        <w:t>8</w:t>
      </w:r>
    </w:p>
    <w:p w14:paraId="312F26F6" w14:textId="1CF8F3D1" w:rsidR="00B65DC2" w:rsidRDefault="00B65DC2" w:rsidP="00D717AD">
      <w:pPr>
        <w:pStyle w:val="Nagwek"/>
        <w:spacing w:after="60" w:line="276" w:lineRule="auto"/>
        <w:jc w:val="center"/>
        <w:rPr>
          <w:b/>
          <w:bCs/>
          <w:sz w:val="22"/>
          <w:szCs w:val="22"/>
        </w:rPr>
      </w:pPr>
      <w:r w:rsidRPr="00D717AD">
        <w:rPr>
          <w:b/>
          <w:bCs/>
          <w:sz w:val="22"/>
          <w:szCs w:val="22"/>
        </w:rPr>
        <w:t>Monitoring i kontrola</w:t>
      </w:r>
    </w:p>
    <w:p w14:paraId="15AE49C8" w14:textId="5A51419D" w:rsidR="00236258" w:rsidRDefault="00236258" w:rsidP="00D717AD">
      <w:pPr>
        <w:pStyle w:val="Nagwek"/>
        <w:spacing w:after="60" w:line="276" w:lineRule="auto"/>
        <w:jc w:val="center"/>
        <w:rPr>
          <w:b/>
          <w:bCs/>
          <w:sz w:val="22"/>
          <w:szCs w:val="22"/>
        </w:rPr>
      </w:pPr>
    </w:p>
    <w:p w14:paraId="7A4F1A92" w14:textId="47BB3A84" w:rsidR="00236258" w:rsidRDefault="00236258" w:rsidP="00D717AD">
      <w:pPr>
        <w:pStyle w:val="Nagwek"/>
        <w:spacing w:after="60" w:line="276" w:lineRule="auto"/>
        <w:jc w:val="center"/>
        <w:rPr>
          <w:b/>
          <w:bCs/>
          <w:sz w:val="22"/>
          <w:szCs w:val="22"/>
        </w:rPr>
      </w:pPr>
    </w:p>
    <w:p w14:paraId="74C0ADF2" w14:textId="77777777" w:rsidR="00236258" w:rsidRPr="00D717AD" w:rsidRDefault="00236258" w:rsidP="00D717AD">
      <w:pPr>
        <w:pStyle w:val="Nagwek"/>
        <w:spacing w:after="60" w:line="276" w:lineRule="auto"/>
        <w:jc w:val="center"/>
        <w:rPr>
          <w:b/>
          <w:bCs/>
          <w:sz w:val="22"/>
          <w:szCs w:val="22"/>
        </w:rPr>
      </w:pPr>
    </w:p>
    <w:p w14:paraId="2497B178" w14:textId="6176C567" w:rsidR="00B65DC2" w:rsidRPr="00D717AD" w:rsidRDefault="00B65DC2" w:rsidP="000B4C93">
      <w:pPr>
        <w:pStyle w:val="Nagwek"/>
        <w:spacing w:after="60" w:line="276" w:lineRule="auto"/>
        <w:ind w:left="284" w:hanging="284"/>
        <w:jc w:val="both"/>
        <w:rPr>
          <w:sz w:val="22"/>
          <w:szCs w:val="22"/>
        </w:rPr>
      </w:pPr>
      <w:r w:rsidRPr="00D717AD">
        <w:rPr>
          <w:sz w:val="22"/>
          <w:szCs w:val="22"/>
        </w:rPr>
        <w:t xml:space="preserve">1. Uczestnik Projektu zobowiązany jest do dobrowolnego poddania się procesowi monitoringu, kontroli </w:t>
      </w:r>
      <w:r w:rsidR="000B4C93">
        <w:rPr>
          <w:sz w:val="22"/>
          <w:szCs w:val="22"/>
        </w:rPr>
        <w:t>i ewaluacji, mającemu</w:t>
      </w:r>
      <w:r w:rsidRPr="00D717AD">
        <w:rPr>
          <w:sz w:val="22"/>
          <w:szCs w:val="22"/>
        </w:rPr>
        <w:t xml:space="preserve"> na celu przede wszystkim ocenę skuteczności działań podjętych w ramach Projektu.</w:t>
      </w:r>
    </w:p>
    <w:p w14:paraId="61D534B9" w14:textId="57918B66" w:rsidR="00B65DC2" w:rsidRPr="00D717AD" w:rsidRDefault="00B65DC2" w:rsidP="000B4C93">
      <w:pPr>
        <w:pStyle w:val="Nagwek"/>
        <w:spacing w:after="60" w:line="276" w:lineRule="auto"/>
        <w:ind w:left="284" w:hanging="284"/>
        <w:jc w:val="both"/>
        <w:rPr>
          <w:sz w:val="22"/>
          <w:szCs w:val="22"/>
        </w:rPr>
      </w:pPr>
      <w:r w:rsidRPr="00D717AD">
        <w:rPr>
          <w:sz w:val="22"/>
          <w:szCs w:val="22"/>
        </w:rPr>
        <w:t xml:space="preserve">2. Uczestnik Projektu zobowiązany jest każdorazowo potwierdzać swoją obecność w ramach wszystkich form wsparcia poprzez złożenie podpisu na liście obecności/karcie doradczej oraz do wypełniania ankiet, formularzy, testów oraz innych dokumentów pozwalających ocenić działania prowadzone w ramach Projektu.  </w:t>
      </w:r>
    </w:p>
    <w:p w14:paraId="0F5DA1E9" w14:textId="1E92ED45" w:rsidR="00B65DC2" w:rsidRPr="00D717AD" w:rsidRDefault="00B65DC2" w:rsidP="000B4C93">
      <w:pPr>
        <w:pStyle w:val="Nagwek"/>
        <w:spacing w:after="60" w:line="276" w:lineRule="auto"/>
        <w:ind w:left="284" w:hanging="284"/>
        <w:jc w:val="both"/>
        <w:rPr>
          <w:sz w:val="22"/>
          <w:szCs w:val="22"/>
        </w:rPr>
      </w:pPr>
      <w:r w:rsidRPr="00D717AD">
        <w:rPr>
          <w:sz w:val="22"/>
          <w:szCs w:val="22"/>
        </w:rPr>
        <w:t>3. Realizator Projektu monitoruje w terminie 4 tygodni po zakończeniu udziału w Projekcie Uczestnika Projektu w zakresie danych dotyczących jego statusu na rynku pracy oraz informacji na temat udziału w kształceniu lub szkoleniu oraz uzyskania kwalifikacji lub nabycia kompetencji, natomiast w terminie 3 miesięcy po zakończeniu udział</w:t>
      </w:r>
      <w:r w:rsidR="000B4C93">
        <w:rPr>
          <w:sz w:val="22"/>
          <w:szCs w:val="22"/>
        </w:rPr>
        <w:t>u w Projekcie monitoruje status</w:t>
      </w:r>
      <w:r w:rsidRPr="00D717AD">
        <w:rPr>
          <w:sz w:val="22"/>
          <w:szCs w:val="22"/>
        </w:rPr>
        <w:t xml:space="preserve"> Uczestnika Projektu na rynku pracy. Przez powyższy monitoring rozumie się weryfikację dokumentów stanowiących podstawę zaangażowania Uczestnika (w tym: umowy, zaświadczenia o zatrudnieniu zawierające okres zatrudnienia i wysokość wynagrodzenia) lub stan zdrowia (w tym: zaświadczenie lekarskie/orzeczenie/zaświadczenie) uniemożliwiający realizację celu projektu.</w:t>
      </w:r>
    </w:p>
    <w:p w14:paraId="1D6C43B9" w14:textId="77777777" w:rsidR="00834204" w:rsidRPr="00D717AD" w:rsidRDefault="00834204" w:rsidP="00D717AD">
      <w:pPr>
        <w:pStyle w:val="Nagwek"/>
        <w:spacing w:after="60" w:line="276" w:lineRule="auto"/>
        <w:rPr>
          <w:sz w:val="22"/>
          <w:szCs w:val="22"/>
        </w:rPr>
      </w:pPr>
    </w:p>
    <w:p w14:paraId="161918BA" w14:textId="1533FBA3" w:rsidR="00B65DC2" w:rsidRPr="00D717AD" w:rsidRDefault="00B65DC2" w:rsidP="00D717AD">
      <w:pPr>
        <w:pStyle w:val="Nagwek"/>
        <w:spacing w:after="60" w:line="276" w:lineRule="auto"/>
        <w:jc w:val="center"/>
        <w:rPr>
          <w:b/>
          <w:bCs/>
          <w:sz w:val="22"/>
          <w:szCs w:val="22"/>
        </w:rPr>
      </w:pPr>
      <w:r w:rsidRPr="00D717AD">
        <w:rPr>
          <w:b/>
          <w:bCs/>
          <w:sz w:val="22"/>
          <w:szCs w:val="22"/>
        </w:rPr>
        <w:t>§</w:t>
      </w:r>
      <w:r w:rsidR="00BA1DF8" w:rsidRPr="00D717AD">
        <w:rPr>
          <w:b/>
          <w:bCs/>
          <w:sz w:val="22"/>
          <w:szCs w:val="22"/>
        </w:rPr>
        <w:t>9</w:t>
      </w:r>
    </w:p>
    <w:p w14:paraId="5BD64A12" w14:textId="77777777" w:rsidR="00B65DC2" w:rsidRPr="00D717AD" w:rsidRDefault="00B65DC2" w:rsidP="00D717AD">
      <w:pPr>
        <w:pStyle w:val="Nagwek"/>
        <w:spacing w:after="60" w:line="276" w:lineRule="auto"/>
        <w:jc w:val="center"/>
        <w:rPr>
          <w:b/>
          <w:bCs/>
          <w:sz w:val="22"/>
          <w:szCs w:val="22"/>
        </w:rPr>
      </w:pPr>
      <w:r w:rsidRPr="00D717AD">
        <w:rPr>
          <w:b/>
          <w:bCs/>
          <w:sz w:val="22"/>
          <w:szCs w:val="22"/>
        </w:rPr>
        <w:t>Zasady zakończenia udziału w Projekcie</w:t>
      </w:r>
    </w:p>
    <w:p w14:paraId="46E47EB6" w14:textId="77777777" w:rsidR="00B65DC2" w:rsidRPr="00D717AD" w:rsidRDefault="00B65DC2" w:rsidP="000B4C93">
      <w:pPr>
        <w:pStyle w:val="Nagwek"/>
        <w:spacing w:after="60" w:line="276" w:lineRule="auto"/>
        <w:jc w:val="both"/>
        <w:rPr>
          <w:sz w:val="22"/>
          <w:szCs w:val="22"/>
        </w:rPr>
      </w:pPr>
      <w:r w:rsidRPr="00D717AD">
        <w:rPr>
          <w:sz w:val="22"/>
          <w:szCs w:val="22"/>
        </w:rPr>
        <w:t>1. Uczestnik Projektu kończy udział w Projekcie w przypadku:</w:t>
      </w:r>
    </w:p>
    <w:p w14:paraId="46DDF4B8" w14:textId="77777777" w:rsidR="00B65DC2" w:rsidRPr="00D717AD" w:rsidRDefault="00B65DC2" w:rsidP="000B4C93">
      <w:pPr>
        <w:pStyle w:val="Nagwek"/>
        <w:spacing w:after="60" w:line="276" w:lineRule="auto"/>
        <w:ind w:firstLine="284"/>
        <w:jc w:val="both"/>
        <w:rPr>
          <w:sz w:val="22"/>
          <w:szCs w:val="22"/>
        </w:rPr>
      </w:pPr>
      <w:r w:rsidRPr="00D717AD">
        <w:rPr>
          <w:sz w:val="22"/>
          <w:szCs w:val="22"/>
        </w:rPr>
        <w:t>a. złożenia rezygnacji z udziału w Projekcie:</w:t>
      </w:r>
    </w:p>
    <w:p w14:paraId="03CE77B4" w14:textId="05A52079" w:rsidR="00B65DC2" w:rsidRPr="00D717AD" w:rsidRDefault="00B65DC2" w:rsidP="000B4C93">
      <w:pPr>
        <w:pStyle w:val="Nagwek"/>
        <w:spacing w:after="60" w:line="276" w:lineRule="auto"/>
        <w:ind w:left="993" w:hanging="284"/>
        <w:jc w:val="both"/>
        <w:rPr>
          <w:sz w:val="22"/>
          <w:szCs w:val="22"/>
        </w:rPr>
      </w:pPr>
      <w:r w:rsidRPr="00D717AD">
        <w:rPr>
          <w:sz w:val="22"/>
          <w:szCs w:val="22"/>
        </w:rPr>
        <w:t>− rezygnacji z przyczyn osobistych/losowych które to muszą być udokumentowane co najmniej złożeniem odpowiedniego oświadczenia;</w:t>
      </w:r>
    </w:p>
    <w:p w14:paraId="0DE85A6A" w14:textId="2ADB8279" w:rsidR="00B65DC2" w:rsidRPr="00D717AD" w:rsidRDefault="00B65DC2" w:rsidP="000B4C93">
      <w:pPr>
        <w:pStyle w:val="Nagwek"/>
        <w:spacing w:after="60" w:line="276" w:lineRule="auto"/>
        <w:ind w:left="993" w:hanging="284"/>
        <w:jc w:val="both"/>
        <w:rPr>
          <w:sz w:val="22"/>
          <w:szCs w:val="22"/>
        </w:rPr>
      </w:pPr>
      <w:r w:rsidRPr="00D717AD">
        <w:rPr>
          <w:sz w:val="22"/>
          <w:szCs w:val="22"/>
        </w:rPr>
        <w:t>− rezygnacji z przyczyn zdrowotnych, które to muszą być udokumentowane stosownym zaświadczeniem lekarskim bądź złożeniem odpowiedniego oświadczenia;</w:t>
      </w:r>
    </w:p>
    <w:p w14:paraId="1EAAB75B" w14:textId="3E83AD01" w:rsidR="00B65DC2" w:rsidRPr="00D717AD" w:rsidRDefault="00B65DC2" w:rsidP="000B4C93">
      <w:pPr>
        <w:pStyle w:val="Nagwek"/>
        <w:spacing w:after="60" w:line="276" w:lineRule="auto"/>
        <w:ind w:left="993" w:hanging="284"/>
        <w:jc w:val="both"/>
        <w:rPr>
          <w:sz w:val="22"/>
          <w:szCs w:val="22"/>
        </w:rPr>
      </w:pPr>
      <w:r w:rsidRPr="00D717AD">
        <w:rPr>
          <w:sz w:val="22"/>
          <w:szCs w:val="22"/>
        </w:rPr>
        <w:t>− rezygnacji w związku z podjęciem zatrudnienia bądź działalności gospodarczej przez Uczestnika Projektu, w takim przypadku Uczestnik Projektu przedkłada w Biurze Projektu dokumenty potwierdzające fakt podjęcia zatrudnienia lub założenia własnej działalności gospodarczej;</w:t>
      </w:r>
    </w:p>
    <w:p w14:paraId="1648F1AE" w14:textId="77777777" w:rsidR="00B65DC2" w:rsidRPr="00D717AD" w:rsidRDefault="00B65DC2" w:rsidP="004E2E3D">
      <w:pPr>
        <w:pStyle w:val="Nagwek"/>
        <w:spacing w:after="60" w:line="276" w:lineRule="auto"/>
        <w:ind w:left="567" w:hanging="283"/>
        <w:jc w:val="both"/>
        <w:rPr>
          <w:sz w:val="22"/>
          <w:szCs w:val="22"/>
        </w:rPr>
      </w:pPr>
      <w:r w:rsidRPr="00D717AD">
        <w:rPr>
          <w:sz w:val="22"/>
          <w:szCs w:val="22"/>
        </w:rPr>
        <w:t>b. nieukończenia zaplanowanej formy wsparcia w związku z nieobecnością lub nieuzupełnieniem wiedzy;</w:t>
      </w:r>
    </w:p>
    <w:p w14:paraId="65E9A988" w14:textId="0CCB8602" w:rsidR="00B65DC2" w:rsidRPr="00D717AD" w:rsidRDefault="00B65DC2" w:rsidP="004E2E3D">
      <w:pPr>
        <w:pStyle w:val="Nagwek"/>
        <w:spacing w:after="60" w:line="276" w:lineRule="auto"/>
        <w:ind w:left="567" w:hanging="283"/>
        <w:jc w:val="both"/>
        <w:rPr>
          <w:sz w:val="22"/>
          <w:szCs w:val="22"/>
        </w:rPr>
      </w:pPr>
      <w:r w:rsidRPr="00D717AD">
        <w:rPr>
          <w:sz w:val="22"/>
          <w:szCs w:val="22"/>
        </w:rPr>
        <w:t>c. niewywiązywania się z innych obowiązków Uczestnika Projektu skutkujących zakończeniem udziału w Projekcie,</w:t>
      </w:r>
    </w:p>
    <w:p w14:paraId="073E67D9" w14:textId="76E0A030" w:rsidR="00B65DC2" w:rsidRPr="00D717AD" w:rsidRDefault="00B65DC2" w:rsidP="004E2E3D">
      <w:pPr>
        <w:pStyle w:val="Nagwek"/>
        <w:spacing w:after="60" w:line="276" w:lineRule="auto"/>
        <w:ind w:left="567" w:hanging="283"/>
        <w:jc w:val="both"/>
        <w:rPr>
          <w:sz w:val="22"/>
          <w:szCs w:val="22"/>
        </w:rPr>
      </w:pPr>
      <w:r w:rsidRPr="00D717AD">
        <w:rPr>
          <w:sz w:val="22"/>
          <w:szCs w:val="22"/>
        </w:rPr>
        <w:t>d. braku możliwości realizacji celu projektu, w oparciu o pisemną decyzję Kierownika projektu, o której Uczestnik zostanie bezzwłocznie poinformowany,</w:t>
      </w:r>
    </w:p>
    <w:p w14:paraId="4D21D0E3" w14:textId="47DF52CA" w:rsidR="00B65DC2" w:rsidRPr="00D717AD" w:rsidRDefault="00B65DC2" w:rsidP="004E2E3D">
      <w:pPr>
        <w:pStyle w:val="Nagwek"/>
        <w:spacing w:after="60" w:line="276" w:lineRule="auto"/>
        <w:ind w:left="567" w:hanging="283"/>
        <w:jc w:val="both"/>
        <w:rPr>
          <w:sz w:val="22"/>
          <w:szCs w:val="22"/>
        </w:rPr>
      </w:pPr>
      <w:r w:rsidRPr="00D717AD">
        <w:rPr>
          <w:sz w:val="22"/>
          <w:szCs w:val="22"/>
        </w:rPr>
        <w:t>e. stwierdzenia faktu nieprawidłowości złożonych oświadczeń rzutujących na prawidłową realizację i rozliczenie projektu</w:t>
      </w:r>
      <w:r w:rsidR="00236258">
        <w:rPr>
          <w:sz w:val="22"/>
          <w:szCs w:val="22"/>
        </w:rPr>
        <w:t>.</w:t>
      </w:r>
    </w:p>
    <w:p w14:paraId="7F12359C" w14:textId="5D77E6BF" w:rsidR="00BA1DF8" w:rsidRDefault="00BA1DF8" w:rsidP="00D717AD">
      <w:pPr>
        <w:pStyle w:val="Nagwek"/>
        <w:spacing w:after="60" w:line="276" w:lineRule="auto"/>
        <w:jc w:val="center"/>
        <w:rPr>
          <w:sz w:val="22"/>
          <w:szCs w:val="22"/>
        </w:rPr>
      </w:pPr>
    </w:p>
    <w:p w14:paraId="5BDC25A5" w14:textId="279D193D" w:rsidR="00236258" w:rsidRDefault="00236258" w:rsidP="00D717AD">
      <w:pPr>
        <w:pStyle w:val="Nagwek"/>
        <w:spacing w:after="60" w:line="276" w:lineRule="auto"/>
        <w:jc w:val="center"/>
        <w:rPr>
          <w:sz w:val="22"/>
          <w:szCs w:val="22"/>
        </w:rPr>
      </w:pPr>
    </w:p>
    <w:p w14:paraId="50DDFB05" w14:textId="77777777" w:rsidR="00236258" w:rsidRPr="00D717AD" w:rsidRDefault="00236258" w:rsidP="00D717AD">
      <w:pPr>
        <w:pStyle w:val="Nagwek"/>
        <w:spacing w:after="60" w:line="276" w:lineRule="auto"/>
        <w:jc w:val="center"/>
        <w:rPr>
          <w:sz w:val="22"/>
          <w:szCs w:val="22"/>
        </w:rPr>
      </w:pPr>
    </w:p>
    <w:p w14:paraId="42976E47" w14:textId="77777777" w:rsidR="00666813" w:rsidRPr="00D717AD" w:rsidRDefault="00666813" w:rsidP="00D717AD">
      <w:pPr>
        <w:pStyle w:val="Nagwek"/>
        <w:spacing w:after="60" w:line="276" w:lineRule="auto"/>
        <w:rPr>
          <w:sz w:val="22"/>
          <w:szCs w:val="22"/>
        </w:rPr>
      </w:pPr>
    </w:p>
    <w:p w14:paraId="4E3D905C" w14:textId="7DC3260B" w:rsidR="00B65DC2" w:rsidRPr="00D717AD" w:rsidRDefault="00B65DC2" w:rsidP="00D717AD">
      <w:pPr>
        <w:pStyle w:val="Nagwek"/>
        <w:spacing w:after="60" w:line="276" w:lineRule="auto"/>
        <w:jc w:val="center"/>
        <w:rPr>
          <w:b/>
          <w:bCs/>
          <w:sz w:val="22"/>
          <w:szCs w:val="22"/>
        </w:rPr>
      </w:pPr>
      <w:r w:rsidRPr="00D717AD">
        <w:rPr>
          <w:b/>
          <w:bCs/>
          <w:sz w:val="22"/>
          <w:szCs w:val="22"/>
        </w:rPr>
        <w:t>§10</w:t>
      </w:r>
    </w:p>
    <w:p w14:paraId="2AD7EFD1" w14:textId="466E846A" w:rsidR="00B65DC2" w:rsidRPr="00D717AD" w:rsidRDefault="00B65DC2" w:rsidP="00D717AD">
      <w:pPr>
        <w:pStyle w:val="Nagwek"/>
        <w:spacing w:after="60" w:line="276" w:lineRule="auto"/>
        <w:jc w:val="center"/>
        <w:rPr>
          <w:sz w:val="22"/>
          <w:szCs w:val="22"/>
        </w:rPr>
      </w:pPr>
      <w:r w:rsidRPr="00D717AD">
        <w:rPr>
          <w:b/>
          <w:bCs/>
          <w:sz w:val="22"/>
          <w:szCs w:val="22"/>
        </w:rPr>
        <w:t>Postanowienia końcowe</w:t>
      </w:r>
    </w:p>
    <w:p w14:paraId="3917E8F6" w14:textId="77777777" w:rsidR="00B65DC2" w:rsidRPr="00D717AD" w:rsidRDefault="00B65DC2" w:rsidP="0075353D">
      <w:pPr>
        <w:pStyle w:val="Nagwek"/>
        <w:spacing w:after="60" w:line="276" w:lineRule="auto"/>
        <w:ind w:left="284" w:hanging="284"/>
        <w:jc w:val="both"/>
        <w:rPr>
          <w:sz w:val="22"/>
          <w:szCs w:val="22"/>
        </w:rPr>
      </w:pPr>
      <w:r w:rsidRPr="00D717AD">
        <w:rPr>
          <w:sz w:val="22"/>
          <w:szCs w:val="22"/>
        </w:rPr>
        <w:t>1. Załączniki do niniejszego Regulaminu stanowią jego integralną część.</w:t>
      </w:r>
    </w:p>
    <w:p w14:paraId="6EF3EA94" w14:textId="159E51F6" w:rsidR="00B65DC2" w:rsidRPr="00D717AD" w:rsidRDefault="00B65DC2" w:rsidP="0075353D">
      <w:pPr>
        <w:pStyle w:val="Nagwek"/>
        <w:spacing w:after="60" w:line="276" w:lineRule="auto"/>
        <w:ind w:left="284" w:hanging="284"/>
        <w:jc w:val="both"/>
        <w:rPr>
          <w:sz w:val="22"/>
          <w:szCs w:val="22"/>
        </w:rPr>
      </w:pPr>
      <w:r w:rsidRPr="00D717AD">
        <w:rPr>
          <w:sz w:val="22"/>
          <w:szCs w:val="22"/>
        </w:rPr>
        <w:t>2. Kwestie sporne zaistniałe w wyniku realizacji Projektu rozstrzygane są przez Kierownika Projektu, w oparciu o Regulamin, dokumenty, przepisy prawa i wytyczne.</w:t>
      </w:r>
    </w:p>
    <w:p w14:paraId="67014F23" w14:textId="1B776943" w:rsidR="00B65DC2" w:rsidRPr="00D717AD" w:rsidRDefault="00B65DC2" w:rsidP="0075353D">
      <w:pPr>
        <w:pStyle w:val="Nagwek"/>
        <w:spacing w:after="60" w:line="276" w:lineRule="auto"/>
        <w:ind w:left="284" w:hanging="284"/>
        <w:jc w:val="both"/>
        <w:rPr>
          <w:sz w:val="22"/>
          <w:szCs w:val="22"/>
        </w:rPr>
      </w:pPr>
      <w:r w:rsidRPr="00D717AD">
        <w:rPr>
          <w:sz w:val="22"/>
          <w:szCs w:val="22"/>
        </w:rPr>
        <w:t xml:space="preserve">3. Zastrzega się możliwość zmiany niniejszego Regulaminu (w tym załączników) w przypadku zmiany istotnych zapisów wniosku o dofinansowanie, zmiany wytycznych, warunków realizacji Projektu, dokumentów programowych, zmiany interpretacji zapisów wytycznych przez IP lub IZ bądź konieczności doprecyzowania lub poprawy zapisów, co przełoży się na efektywniejszą realizację Projektu. Zmiany będą ogłaszane na Stronie Projektu. </w:t>
      </w:r>
    </w:p>
    <w:p w14:paraId="4F0DFEB0" w14:textId="77777777" w:rsidR="0075353D" w:rsidRDefault="0075353D" w:rsidP="00D717AD">
      <w:pPr>
        <w:pStyle w:val="Nagwek"/>
        <w:spacing w:after="60" w:line="276" w:lineRule="auto"/>
        <w:rPr>
          <w:sz w:val="22"/>
          <w:szCs w:val="22"/>
        </w:rPr>
      </w:pPr>
    </w:p>
    <w:p w14:paraId="66F08D7D" w14:textId="77777777" w:rsidR="0075353D" w:rsidRDefault="0075353D" w:rsidP="00D717AD">
      <w:pPr>
        <w:pStyle w:val="Nagwek"/>
        <w:spacing w:after="60" w:line="276" w:lineRule="auto"/>
        <w:rPr>
          <w:sz w:val="22"/>
          <w:szCs w:val="22"/>
        </w:rPr>
      </w:pPr>
    </w:p>
    <w:p w14:paraId="6393E205" w14:textId="048852EC" w:rsidR="00B65DC2" w:rsidRPr="00D717AD" w:rsidRDefault="00B65DC2" w:rsidP="00D717AD">
      <w:pPr>
        <w:pStyle w:val="Nagwek"/>
        <w:spacing w:after="60" w:line="276" w:lineRule="auto"/>
        <w:rPr>
          <w:sz w:val="22"/>
          <w:szCs w:val="22"/>
        </w:rPr>
      </w:pPr>
      <w:r w:rsidRPr="00D717AD">
        <w:rPr>
          <w:sz w:val="22"/>
          <w:szCs w:val="22"/>
        </w:rPr>
        <w:t xml:space="preserve">Łódź, dnia </w:t>
      </w:r>
      <w:r w:rsidR="00666813" w:rsidRPr="00D717AD">
        <w:rPr>
          <w:sz w:val="22"/>
          <w:szCs w:val="22"/>
        </w:rPr>
        <w:t>……………..</w:t>
      </w:r>
    </w:p>
    <w:p w14:paraId="163AB8C3" w14:textId="77777777" w:rsidR="00233748" w:rsidRPr="00D717AD" w:rsidRDefault="00233748" w:rsidP="00D717AD">
      <w:pPr>
        <w:spacing w:after="60" w:line="276" w:lineRule="auto"/>
        <w:rPr>
          <w:sz w:val="22"/>
          <w:szCs w:val="22"/>
        </w:rPr>
      </w:pPr>
    </w:p>
    <w:p w14:paraId="1D341ADD" w14:textId="77777777" w:rsidR="00236258" w:rsidRDefault="0075353D" w:rsidP="00D717AD">
      <w:pPr>
        <w:spacing w:after="60" w:line="276" w:lineRule="auto"/>
        <w:rPr>
          <w:b/>
          <w:sz w:val="22"/>
          <w:szCs w:val="22"/>
        </w:rPr>
      </w:pPr>
      <w:r>
        <w:rPr>
          <w:b/>
          <w:sz w:val="22"/>
          <w:szCs w:val="22"/>
        </w:rPr>
        <w:br w:type="column"/>
      </w:r>
    </w:p>
    <w:p w14:paraId="679F8EC8" w14:textId="6EF3E20E" w:rsidR="00C76F00" w:rsidRDefault="0075353D" w:rsidP="00D717AD">
      <w:pPr>
        <w:spacing w:after="60" w:line="276" w:lineRule="auto"/>
        <w:rPr>
          <w:b/>
          <w:sz w:val="22"/>
          <w:szCs w:val="22"/>
        </w:rPr>
      </w:pPr>
      <w:r w:rsidRPr="0075353D">
        <w:rPr>
          <w:b/>
          <w:sz w:val="22"/>
          <w:szCs w:val="22"/>
        </w:rPr>
        <w:t>Załączniki</w:t>
      </w:r>
    </w:p>
    <w:p w14:paraId="31609879" w14:textId="77777777" w:rsidR="0075353D" w:rsidRDefault="0075353D" w:rsidP="00D717AD">
      <w:pPr>
        <w:spacing w:after="60" w:line="276" w:lineRule="auto"/>
        <w:rPr>
          <w:b/>
          <w:sz w:val="22"/>
          <w:szCs w:val="22"/>
        </w:rPr>
      </w:pPr>
    </w:p>
    <w:p w14:paraId="2BDB8D1E" w14:textId="62B7C679" w:rsidR="0075353D" w:rsidRPr="0075353D" w:rsidRDefault="0075353D" w:rsidP="0075353D">
      <w:pPr>
        <w:spacing w:before="120" w:after="120" w:line="360" w:lineRule="auto"/>
        <w:jc w:val="both"/>
        <w:rPr>
          <w:b/>
          <w:color w:val="000000"/>
          <w:sz w:val="22"/>
          <w:szCs w:val="22"/>
        </w:rPr>
      </w:pPr>
      <w:r w:rsidRPr="0075353D">
        <w:rPr>
          <w:b/>
          <w:sz w:val="22"/>
          <w:szCs w:val="22"/>
        </w:rPr>
        <w:t xml:space="preserve">ZAŁĄCZNIK nr 1 do dokumentu: Regulamin projektu „Program </w:t>
      </w:r>
      <w:proofErr w:type="spellStart"/>
      <w:r w:rsidRPr="0075353D">
        <w:rPr>
          <w:b/>
          <w:sz w:val="22"/>
          <w:szCs w:val="22"/>
        </w:rPr>
        <w:t>Career</w:t>
      </w:r>
      <w:proofErr w:type="spellEnd"/>
      <w:r w:rsidRPr="0075353D">
        <w:rPr>
          <w:b/>
          <w:sz w:val="22"/>
          <w:szCs w:val="22"/>
        </w:rPr>
        <w:t xml:space="preserve"> Ahead – rozwijamy nasze talenty”</w:t>
      </w:r>
    </w:p>
    <w:p w14:paraId="1752A9F4" w14:textId="77777777" w:rsidR="0075353D" w:rsidRDefault="0075353D" w:rsidP="0075353D">
      <w:pPr>
        <w:suppressAutoHyphens/>
        <w:spacing w:after="200" w:line="276" w:lineRule="auto"/>
        <w:jc w:val="center"/>
        <w:rPr>
          <w:rFonts w:eastAsia="Calibri"/>
          <w:b/>
          <w:sz w:val="22"/>
          <w:szCs w:val="22"/>
          <w:lang w:eastAsia="ar-SA"/>
        </w:rPr>
      </w:pPr>
    </w:p>
    <w:p w14:paraId="20C183CE" w14:textId="77777777" w:rsidR="0075353D" w:rsidRPr="0075353D" w:rsidRDefault="0075353D" w:rsidP="0075353D">
      <w:pPr>
        <w:suppressAutoHyphens/>
        <w:spacing w:after="200" w:line="276" w:lineRule="auto"/>
        <w:jc w:val="center"/>
        <w:rPr>
          <w:rFonts w:eastAsia="Calibri"/>
          <w:b/>
          <w:sz w:val="22"/>
          <w:szCs w:val="22"/>
          <w:lang w:eastAsia="ar-SA"/>
        </w:rPr>
      </w:pPr>
      <w:r w:rsidRPr="0075353D">
        <w:rPr>
          <w:rFonts w:eastAsia="Calibri"/>
          <w:b/>
          <w:sz w:val="22"/>
          <w:szCs w:val="22"/>
          <w:lang w:eastAsia="ar-SA"/>
        </w:rPr>
        <w:t xml:space="preserve">OŚWIADCZENIE UCZESTNIKA PROJEKTU </w:t>
      </w:r>
    </w:p>
    <w:p w14:paraId="3AEA2963" w14:textId="77777777" w:rsidR="0075353D" w:rsidRPr="0075353D" w:rsidRDefault="0075353D" w:rsidP="0075353D">
      <w:pPr>
        <w:suppressAutoHyphens/>
        <w:spacing w:after="200" w:line="276" w:lineRule="auto"/>
        <w:jc w:val="center"/>
        <w:rPr>
          <w:rFonts w:eastAsia="Calibri"/>
          <w:sz w:val="22"/>
          <w:szCs w:val="22"/>
          <w:lang w:eastAsia="ar-SA"/>
        </w:rPr>
      </w:pPr>
      <w:r w:rsidRPr="0075353D">
        <w:rPr>
          <w:rFonts w:eastAsia="Calibri"/>
          <w:sz w:val="22"/>
          <w:szCs w:val="22"/>
          <w:lang w:eastAsia="ar-SA"/>
        </w:rPr>
        <w:t>(uwzględnia obowiązek informacyjny realizowany w związku z art. 13 i art. 14  Rozporządzenia Parlamentu Europejskiego i Rady (UE) 2016/679)</w:t>
      </w:r>
    </w:p>
    <w:p w14:paraId="4442939B" w14:textId="77777777" w:rsidR="0075353D" w:rsidRPr="0075353D" w:rsidRDefault="0075353D" w:rsidP="0075353D">
      <w:pPr>
        <w:suppressAutoHyphens/>
        <w:spacing w:after="200" w:line="276" w:lineRule="auto"/>
        <w:rPr>
          <w:rFonts w:eastAsia="Calibri"/>
          <w:sz w:val="22"/>
          <w:szCs w:val="22"/>
          <w:lang w:eastAsia="ar-SA"/>
        </w:rPr>
      </w:pPr>
    </w:p>
    <w:p w14:paraId="49257694" w14:textId="7C002734" w:rsidR="0075353D" w:rsidRPr="0075353D" w:rsidRDefault="0075353D" w:rsidP="0075353D">
      <w:pPr>
        <w:suppressAutoHyphens/>
        <w:spacing w:after="120"/>
        <w:jc w:val="both"/>
        <w:rPr>
          <w:rFonts w:eastAsia="Calibri"/>
          <w:sz w:val="22"/>
          <w:szCs w:val="22"/>
        </w:rPr>
      </w:pPr>
      <w:r w:rsidRPr="0075353D">
        <w:rPr>
          <w:rFonts w:eastAsia="Calibri"/>
          <w:sz w:val="22"/>
          <w:szCs w:val="22"/>
          <w:lang w:eastAsia="ar-SA"/>
        </w:rPr>
        <w:t xml:space="preserve">W związku z przystąpieniem do projektu pn. </w:t>
      </w:r>
      <w:r w:rsidRPr="00D717AD">
        <w:rPr>
          <w:b/>
          <w:sz w:val="26"/>
          <w:szCs w:val="26"/>
        </w:rPr>
        <w:t>„</w:t>
      </w:r>
      <w:r w:rsidRPr="0075353D">
        <w:rPr>
          <w:b/>
          <w:sz w:val="22"/>
          <w:szCs w:val="22"/>
        </w:rPr>
        <w:t xml:space="preserve">Program </w:t>
      </w:r>
      <w:proofErr w:type="spellStart"/>
      <w:r w:rsidRPr="0075353D">
        <w:rPr>
          <w:b/>
          <w:sz w:val="22"/>
          <w:szCs w:val="22"/>
        </w:rPr>
        <w:t>Career</w:t>
      </w:r>
      <w:proofErr w:type="spellEnd"/>
      <w:r w:rsidRPr="0075353D">
        <w:rPr>
          <w:b/>
          <w:sz w:val="22"/>
          <w:szCs w:val="22"/>
        </w:rPr>
        <w:t xml:space="preserve"> Ahead – rozwijamy nasze talenty”</w:t>
      </w:r>
      <w:r w:rsidRPr="0075353D">
        <w:rPr>
          <w:rFonts w:eastAsia="Calibri"/>
          <w:sz w:val="22"/>
          <w:szCs w:val="22"/>
          <w:lang w:eastAsia="ar-SA"/>
        </w:rPr>
        <w:t xml:space="preserve"> oświadczam że n</w:t>
      </w:r>
      <w:r w:rsidRPr="0075353D">
        <w:rPr>
          <w:rFonts w:eastAsia="Calibri"/>
          <w:sz w:val="22"/>
          <w:szCs w:val="22"/>
        </w:rPr>
        <w:t>ie biorę udziału w innym projekcie aktywizacji zawodowej współfinansowanym ze środków Europejskiego Funduszu Społecznego oraz zobowiązuje się, że do momentu zakończenia wsparcia w projekcie pn.</w:t>
      </w:r>
      <w:r w:rsidRPr="0075353D">
        <w:rPr>
          <w:rFonts w:eastAsia="Calibri"/>
          <w:b/>
          <w:sz w:val="22"/>
          <w:szCs w:val="22"/>
          <w:lang w:eastAsia="ar-SA"/>
        </w:rPr>
        <w:t xml:space="preserve"> </w:t>
      </w:r>
      <w:r w:rsidRPr="00D717AD">
        <w:rPr>
          <w:b/>
          <w:sz w:val="26"/>
          <w:szCs w:val="26"/>
        </w:rPr>
        <w:t>„</w:t>
      </w:r>
      <w:r w:rsidRPr="0075353D">
        <w:rPr>
          <w:b/>
          <w:sz w:val="22"/>
          <w:szCs w:val="22"/>
        </w:rPr>
        <w:t xml:space="preserve">Program </w:t>
      </w:r>
      <w:proofErr w:type="spellStart"/>
      <w:r w:rsidRPr="0075353D">
        <w:rPr>
          <w:b/>
          <w:sz w:val="22"/>
          <w:szCs w:val="22"/>
        </w:rPr>
        <w:t>Career</w:t>
      </w:r>
      <w:proofErr w:type="spellEnd"/>
      <w:r w:rsidRPr="0075353D">
        <w:rPr>
          <w:b/>
          <w:sz w:val="22"/>
          <w:szCs w:val="22"/>
        </w:rPr>
        <w:t xml:space="preserve"> Ahead – rozwijamy nasze talenty”</w:t>
      </w:r>
      <w:r w:rsidRPr="0075353D">
        <w:rPr>
          <w:rFonts w:eastAsia="Calibri"/>
          <w:sz w:val="22"/>
          <w:szCs w:val="22"/>
          <w:lang w:eastAsia="ar-SA"/>
        </w:rPr>
        <w:t xml:space="preserve"> </w:t>
      </w:r>
      <w:r w:rsidRPr="0075353D">
        <w:rPr>
          <w:rFonts w:eastAsia="Calibri"/>
          <w:sz w:val="22"/>
          <w:szCs w:val="22"/>
        </w:rPr>
        <w:t>nie będę uczestniczyć w innym projekcie aktywizacji zawodowej współfinansowanym ze środków Europejskiego Funduszu Społecznego.</w:t>
      </w:r>
    </w:p>
    <w:p w14:paraId="3D42DA5E" w14:textId="77777777" w:rsidR="0075353D" w:rsidRPr="0075353D" w:rsidRDefault="0075353D" w:rsidP="0075353D">
      <w:pPr>
        <w:pStyle w:val="Akapitzlist"/>
        <w:spacing w:after="120"/>
        <w:ind w:left="0"/>
        <w:jc w:val="both"/>
        <w:rPr>
          <w:rFonts w:eastAsia="Calibri"/>
          <w:sz w:val="22"/>
          <w:szCs w:val="22"/>
        </w:rPr>
      </w:pPr>
    </w:p>
    <w:p w14:paraId="48C01061" w14:textId="19E345E2" w:rsidR="0075353D" w:rsidRPr="0075353D" w:rsidRDefault="0075353D" w:rsidP="0075353D">
      <w:pPr>
        <w:pStyle w:val="Akapitzlist"/>
        <w:spacing w:after="120"/>
        <w:ind w:left="0"/>
        <w:jc w:val="both"/>
        <w:rPr>
          <w:rFonts w:eastAsia="Calibri"/>
          <w:sz w:val="22"/>
          <w:szCs w:val="22"/>
        </w:rPr>
      </w:pPr>
      <w:r w:rsidRPr="0075353D">
        <w:rPr>
          <w:rFonts w:eastAsia="Calibri"/>
          <w:sz w:val="22"/>
          <w:szCs w:val="22"/>
        </w:rPr>
        <w:t>Przyjmuję również do wiadomości, że w związku z realizacją projektu pn.</w:t>
      </w:r>
      <w:r w:rsidRPr="0075353D">
        <w:rPr>
          <w:rFonts w:eastAsia="Calibri"/>
          <w:b/>
          <w:sz w:val="22"/>
          <w:szCs w:val="22"/>
          <w:lang w:eastAsia="ar-SA"/>
        </w:rPr>
        <w:t xml:space="preserve"> </w:t>
      </w:r>
      <w:r w:rsidRPr="00D717AD">
        <w:rPr>
          <w:b/>
          <w:sz w:val="26"/>
          <w:szCs w:val="26"/>
        </w:rPr>
        <w:t>„</w:t>
      </w:r>
      <w:r w:rsidRPr="0075353D">
        <w:rPr>
          <w:b/>
          <w:sz w:val="22"/>
          <w:szCs w:val="22"/>
        </w:rPr>
        <w:t xml:space="preserve">Program </w:t>
      </w:r>
      <w:proofErr w:type="spellStart"/>
      <w:r w:rsidRPr="0075353D">
        <w:rPr>
          <w:b/>
          <w:sz w:val="22"/>
          <w:szCs w:val="22"/>
        </w:rPr>
        <w:t>Career</w:t>
      </w:r>
      <w:proofErr w:type="spellEnd"/>
      <w:r w:rsidRPr="0075353D">
        <w:rPr>
          <w:b/>
          <w:sz w:val="22"/>
          <w:szCs w:val="22"/>
        </w:rPr>
        <w:t xml:space="preserve"> Ahead – rozwijamy nasze talenty”</w:t>
      </w:r>
    </w:p>
    <w:p w14:paraId="0B4136FA"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FE6D136"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4F4EDE4" w14:textId="77777777" w:rsidR="0075353D" w:rsidRPr="0075353D" w:rsidRDefault="0075353D" w:rsidP="0075353D">
      <w:pPr>
        <w:numPr>
          <w:ilvl w:val="0"/>
          <w:numId w:val="13"/>
        </w:numPr>
        <w:suppressAutoHyphens/>
        <w:spacing w:after="60"/>
        <w:ind w:left="1068"/>
        <w:jc w:val="both"/>
        <w:rPr>
          <w:rFonts w:eastAsia="Calibri"/>
          <w:sz w:val="22"/>
          <w:szCs w:val="22"/>
          <w:lang w:eastAsia="ar-SA"/>
        </w:rPr>
      </w:pPr>
      <w:r w:rsidRPr="0075353D">
        <w:rPr>
          <w:rFonts w:eastAsia="Calibri"/>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5353D">
        <w:rPr>
          <w:rFonts w:eastAsia="Calibri"/>
          <w:sz w:val="22"/>
          <w:szCs w:val="22"/>
          <w:lang w:eastAsia="ar-SA"/>
        </w:rPr>
        <w:t>późn</w:t>
      </w:r>
      <w:proofErr w:type="spellEnd"/>
      <w:r w:rsidRPr="0075353D">
        <w:rPr>
          <w:rFonts w:eastAsia="Calibri"/>
          <w:sz w:val="22"/>
          <w:szCs w:val="22"/>
          <w:lang w:eastAsia="ar-SA"/>
        </w:rPr>
        <w:t>. zm.),</w:t>
      </w:r>
    </w:p>
    <w:p w14:paraId="33572589" w14:textId="77777777" w:rsidR="0075353D" w:rsidRPr="0075353D" w:rsidRDefault="0075353D" w:rsidP="0075353D">
      <w:pPr>
        <w:numPr>
          <w:ilvl w:val="0"/>
          <w:numId w:val="13"/>
        </w:numPr>
        <w:suppressAutoHyphens/>
        <w:spacing w:after="60"/>
        <w:jc w:val="both"/>
        <w:rPr>
          <w:rFonts w:eastAsia="Calibri"/>
          <w:sz w:val="22"/>
          <w:szCs w:val="22"/>
          <w:lang w:eastAsia="ar-SA"/>
        </w:rPr>
      </w:pPr>
      <w:r w:rsidRPr="0075353D">
        <w:rPr>
          <w:rFonts w:eastAsia="Calibri"/>
          <w:sz w:val="22"/>
          <w:szCs w:val="22"/>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75353D">
        <w:rPr>
          <w:rFonts w:eastAsia="Calibri"/>
          <w:sz w:val="22"/>
          <w:szCs w:val="22"/>
          <w:lang w:eastAsia="ar-SA"/>
        </w:rPr>
        <w:t>późn</w:t>
      </w:r>
      <w:proofErr w:type="spellEnd"/>
      <w:r w:rsidRPr="0075353D">
        <w:rPr>
          <w:rFonts w:eastAsia="Calibri"/>
          <w:sz w:val="22"/>
          <w:szCs w:val="22"/>
          <w:lang w:eastAsia="ar-SA"/>
        </w:rPr>
        <w:t>. zm.),</w:t>
      </w:r>
    </w:p>
    <w:p w14:paraId="3147CD37" w14:textId="0452B33B" w:rsidR="0075353D" w:rsidRDefault="0075353D" w:rsidP="0075353D">
      <w:pPr>
        <w:numPr>
          <w:ilvl w:val="0"/>
          <w:numId w:val="13"/>
        </w:numPr>
        <w:suppressAutoHyphens/>
        <w:spacing w:after="60"/>
        <w:jc w:val="both"/>
        <w:rPr>
          <w:rFonts w:eastAsia="Calibri"/>
          <w:sz w:val="22"/>
          <w:szCs w:val="22"/>
          <w:lang w:eastAsia="ar-SA"/>
        </w:rPr>
      </w:pPr>
      <w:r w:rsidRPr="0075353D">
        <w:rPr>
          <w:rFonts w:eastAsia="Calibri"/>
          <w:sz w:val="22"/>
          <w:szCs w:val="22"/>
          <w:lang w:eastAsia="ar-SA"/>
        </w:rPr>
        <w:t xml:space="preserve">ustawy z dnia 11 lipca 2014 r. o zasadach realizacji programów w zakresie polityki spójności finansowanych w perspektywie finansowej 2014–2020 (Dz. U. z 2018 r. poz. 1431, z </w:t>
      </w:r>
      <w:proofErr w:type="spellStart"/>
      <w:r w:rsidRPr="0075353D">
        <w:rPr>
          <w:rFonts w:eastAsia="Calibri"/>
          <w:sz w:val="22"/>
          <w:szCs w:val="22"/>
          <w:lang w:eastAsia="ar-SA"/>
        </w:rPr>
        <w:t>późn</w:t>
      </w:r>
      <w:proofErr w:type="spellEnd"/>
      <w:r w:rsidRPr="0075353D">
        <w:rPr>
          <w:rFonts w:eastAsia="Calibri"/>
          <w:sz w:val="22"/>
          <w:szCs w:val="22"/>
          <w:lang w:eastAsia="ar-SA"/>
        </w:rPr>
        <w:t>. zm.);</w:t>
      </w:r>
    </w:p>
    <w:p w14:paraId="73B28E9C" w14:textId="77777777" w:rsidR="00341E13" w:rsidRPr="0075353D" w:rsidRDefault="00341E13" w:rsidP="00341E13">
      <w:pPr>
        <w:suppressAutoHyphens/>
        <w:spacing w:after="60"/>
        <w:ind w:left="1080"/>
        <w:jc w:val="both"/>
        <w:rPr>
          <w:rFonts w:eastAsia="Calibri"/>
          <w:sz w:val="22"/>
          <w:szCs w:val="22"/>
          <w:lang w:eastAsia="ar-SA"/>
        </w:rPr>
      </w:pPr>
    </w:p>
    <w:p w14:paraId="2A9885A8" w14:textId="77777777" w:rsidR="0075353D" w:rsidRPr="0075353D" w:rsidRDefault="0075353D" w:rsidP="0075353D">
      <w:pPr>
        <w:numPr>
          <w:ilvl w:val="0"/>
          <w:numId w:val="13"/>
        </w:numPr>
        <w:suppressAutoHyphens/>
        <w:spacing w:after="60"/>
        <w:jc w:val="both"/>
        <w:rPr>
          <w:rFonts w:eastAsia="Calibri"/>
          <w:sz w:val="22"/>
          <w:szCs w:val="22"/>
          <w:lang w:eastAsia="ar-SA"/>
        </w:rPr>
      </w:pPr>
      <w:r w:rsidRPr="0075353D">
        <w:rPr>
          <w:rFonts w:eastAsia="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84C4D3B"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Moje dane osobowe będą przetwarzane w zbiorach: „Program Operacyjny Wiedza Edukacja Rozwój”, „Centralny system teleinformatyczny wspierający realizacje programów operacyjnych”.</w:t>
      </w:r>
    </w:p>
    <w:p w14:paraId="623BAA0C" w14:textId="7D157803"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 xml:space="preserve">Moje dane osobowe będą przetwarzane wyłącznie w celu realizacji projektu </w:t>
      </w:r>
      <w:r w:rsidRPr="00D717AD">
        <w:rPr>
          <w:b/>
          <w:sz w:val="26"/>
          <w:szCs w:val="26"/>
        </w:rPr>
        <w:t>„</w:t>
      </w:r>
      <w:r w:rsidRPr="0075353D">
        <w:rPr>
          <w:b/>
          <w:sz w:val="22"/>
          <w:szCs w:val="22"/>
        </w:rPr>
        <w:t xml:space="preserve">Program </w:t>
      </w:r>
      <w:proofErr w:type="spellStart"/>
      <w:r w:rsidRPr="0075353D">
        <w:rPr>
          <w:b/>
          <w:sz w:val="22"/>
          <w:szCs w:val="22"/>
        </w:rPr>
        <w:t>Career</w:t>
      </w:r>
      <w:proofErr w:type="spellEnd"/>
      <w:r w:rsidRPr="0075353D">
        <w:rPr>
          <w:b/>
          <w:sz w:val="22"/>
          <w:szCs w:val="22"/>
        </w:rPr>
        <w:t xml:space="preserve"> Ahead – rozwijamy nasze talenty”</w:t>
      </w:r>
      <w:r w:rsidRPr="0075353D">
        <w:rPr>
          <w:rFonts w:eastAsia="Calibri"/>
          <w:sz w:val="22"/>
          <w:szCs w:val="22"/>
          <w:lang w:eastAsia="ar-SA"/>
        </w:rPr>
        <w:t>, w szczególności potwierdzenia kwalifikowalności wydatków, udzielenia wsparcia, monitoringu, ewaluacji, kontroli, audytu i sprawozdawczości oraz działań informacyjno-promocyjnych w ramach PO WER.</w:t>
      </w:r>
    </w:p>
    <w:p w14:paraId="25F7717E"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Moje dane osobowe zostały powierzone do przetwarzania Instytucji Pośredniczącej – Wojewódzkiemu Urzędowi Pracy w Łodzi, ul. Wólczańska 49, 90-608 Łódź, beneficjentowi realizującemu projekt  - Wyższej Szkole Finansów i Informatyki w Łodzi, ul. Wróblewskiego 18, 93-578 Łódź,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0C9AE2A"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Moje dane osobowe mogą zostać udostępnione organom upoważnionym zgodnie z obowiązującym prawem.</w:t>
      </w:r>
    </w:p>
    <w:p w14:paraId="742B4E5B"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Podanie danych jest warunkiem koniecznym otrzymania wsparcia, a odmowa ich podania jest równoznaczna z brakiem możliwości udzielenia wsparcia w ramach projektu.</w:t>
      </w:r>
    </w:p>
    <w:p w14:paraId="3C69F5BD"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48053717"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W ciągu trzech miesięcy po zakończeniu udziału w projekcie udostępnię dane dotyczące mojego statusu na rynku pracy.</w:t>
      </w:r>
    </w:p>
    <w:p w14:paraId="0B1F489F"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Moje dane osobowe nie będą przekazywane do państwa trzeciego lub organizacji międzynarodowej.</w:t>
      </w:r>
    </w:p>
    <w:p w14:paraId="4A31B861"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Moje dane osobowe nie będą poddawane zautomatyzowanemu podejmowaniu decyzji.</w:t>
      </w:r>
    </w:p>
    <w:p w14:paraId="707B390D"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Moje dane osobowe będą przechowywane do czasu rozliczenia Programu Operacyjnego Wiedza Edukacja Rozwój 2014 -2020 oraz zakończenia archiwizowania dokumentacji.</w:t>
      </w:r>
    </w:p>
    <w:p w14:paraId="4248A36E" w14:textId="65A007FD" w:rsidR="0075353D" w:rsidRPr="0075353D" w:rsidRDefault="0075353D" w:rsidP="0075353D">
      <w:pPr>
        <w:numPr>
          <w:ilvl w:val="0"/>
          <w:numId w:val="14"/>
        </w:numPr>
        <w:suppressAutoHyphens/>
        <w:spacing w:after="200" w:line="276" w:lineRule="auto"/>
        <w:jc w:val="both"/>
        <w:rPr>
          <w:rFonts w:eastAsia="Calibri"/>
          <w:sz w:val="22"/>
          <w:szCs w:val="22"/>
          <w:lang w:eastAsia="ar-SA"/>
        </w:rPr>
      </w:pPr>
      <w:r w:rsidRPr="0075353D">
        <w:rPr>
          <w:rFonts w:eastAsia="Calibri"/>
          <w:sz w:val="22"/>
          <w:szCs w:val="22"/>
          <w:lang w:eastAsia="ar-SA"/>
        </w:rPr>
        <w:t xml:space="preserve">Mogę skontaktować się u beneficjenta z osobą, która odpowiada za ochronę przetwarzania danych osobowych wysyłając wiadomość na adres poczty elektronicznej </w:t>
      </w:r>
      <w:r>
        <w:rPr>
          <w:rFonts w:eastAsia="Calibri"/>
          <w:color w:val="548DD4" w:themeColor="text2" w:themeTint="99"/>
          <w:sz w:val="22"/>
          <w:szCs w:val="22"/>
          <w:u w:val="single"/>
          <w:lang w:eastAsia="ar-SA"/>
        </w:rPr>
        <w:t>rozwijamytalenty</w:t>
      </w:r>
      <w:r w:rsidRPr="0075353D">
        <w:rPr>
          <w:rFonts w:eastAsia="Calibri"/>
          <w:color w:val="548DD4" w:themeColor="text2" w:themeTint="99"/>
          <w:sz w:val="22"/>
          <w:szCs w:val="22"/>
          <w:u w:val="single"/>
          <w:lang w:eastAsia="ar-SA"/>
        </w:rPr>
        <w:t>@wsfi.pl</w:t>
      </w:r>
      <w:r w:rsidRPr="0075353D">
        <w:rPr>
          <w:rFonts w:eastAsia="Calibri"/>
          <w:color w:val="548DD4" w:themeColor="text2" w:themeTint="99"/>
          <w:sz w:val="22"/>
          <w:szCs w:val="22"/>
          <w:lang w:eastAsia="ar-SA"/>
        </w:rPr>
        <w:t xml:space="preserve"> </w:t>
      </w:r>
      <w:r w:rsidRPr="0075353D">
        <w:rPr>
          <w:rFonts w:eastAsia="Calibri"/>
          <w:sz w:val="22"/>
          <w:szCs w:val="22"/>
          <w:lang w:eastAsia="ar-SA"/>
        </w:rPr>
        <w:t xml:space="preserve">lub z powołanym przez administratora Inspektorem Ochrony Danych wysyłając wiadomość na adres poczty elektronicznej </w:t>
      </w:r>
      <w:hyperlink r:id="rId8" w:history="1">
        <w:r w:rsidRPr="0075353D">
          <w:rPr>
            <w:rFonts w:eastAsia="Calibri"/>
            <w:color w:val="548DD4" w:themeColor="text2" w:themeTint="99"/>
            <w:sz w:val="22"/>
            <w:szCs w:val="22"/>
            <w:u w:val="single"/>
            <w:lang w:eastAsia="ar-SA"/>
          </w:rPr>
          <w:t>iod@miir.gov.pl</w:t>
        </w:r>
      </w:hyperlink>
      <w:r w:rsidRPr="0075353D">
        <w:rPr>
          <w:rFonts w:eastAsia="Calibri"/>
          <w:color w:val="548DD4" w:themeColor="text2" w:themeTint="99"/>
          <w:sz w:val="22"/>
          <w:szCs w:val="22"/>
          <w:lang w:eastAsia="ar-SA"/>
        </w:rPr>
        <w:t>.</w:t>
      </w:r>
    </w:p>
    <w:p w14:paraId="77B2889A" w14:textId="0309C2B1" w:rsid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Mam prawo dostępu do treści swoich danych i ich sprostowania lub ograniczenia przetwarzania jeżeli spełnione są przesłanki określone w art. 16 i 18 RODO.</w:t>
      </w:r>
    </w:p>
    <w:p w14:paraId="287EB67A" w14:textId="77777777" w:rsidR="00341E13" w:rsidRPr="0075353D" w:rsidRDefault="00341E13" w:rsidP="00341E13">
      <w:pPr>
        <w:suppressAutoHyphens/>
        <w:spacing w:after="120"/>
        <w:jc w:val="both"/>
        <w:rPr>
          <w:rFonts w:eastAsia="Calibri"/>
          <w:sz w:val="22"/>
          <w:szCs w:val="22"/>
          <w:lang w:eastAsia="ar-SA"/>
        </w:rPr>
      </w:pPr>
    </w:p>
    <w:p w14:paraId="172F6D64"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Mam prawo do wniesienia skargi do organu nadzorczego, którym jest  Prezes Urzędu Ochrony Danych Osobowych.</w:t>
      </w:r>
    </w:p>
    <w:p w14:paraId="1184491B" w14:textId="77777777" w:rsidR="0075353D" w:rsidRPr="0075353D" w:rsidRDefault="0075353D" w:rsidP="0075353D">
      <w:pPr>
        <w:numPr>
          <w:ilvl w:val="0"/>
          <w:numId w:val="14"/>
        </w:numPr>
        <w:suppressAutoHyphens/>
        <w:spacing w:after="120"/>
        <w:jc w:val="both"/>
        <w:rPr>
          <w:rFonts w:eastAsia="Calibri"/>
          <w:sz w:val="22"/>
          <w:szCs w:val="22"/>
          <w:lang w:eastAsia="ar-SA"/>
        </w:rPr>
      </w:pPr>
      <w:r w:rsidRPr="0075353D">
        <w:rPr>
          <w:rFonts w:eastAsia="Calibri"/>
          <w:sz w:val="22"/>
          <w:szCs w:val="22"/>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75353D">
        <w:rPr>
          <w:rFonts w:eastAsia="Calibri"/>
          <w:sz w:val="22"/>
          <w:szCs w:val="22"/>
          <w:vertAlign w:val="superscript"/>
          <w:lang w:eastAsia="ar-SA"/>
        </w:rPr>
        <w:footnoteReference w:id="1"/>
      </w:r>
      <w:r w:rsidRPr="0075353D">
        <w:rPr>
          <w:rFonts w:eastAsia="Calibri"/>
          <w:sz w:val="22"/>
          <w:szCs w:val="22"/>
          <w:lang w:eastAsia="ar-SA"/>
        </w:rPr>
        <w:t>.</w:t>
      </w:r>
    </w:p>
    <w:p w14:paraId="1AF557FE" w14:textId="77777777" w:rsidR="0075353D" w:rsidRPr="0075353D" w:rsidRDefault="0075353D" w:rsidP="0075353D">
      <w:pPr>
        <w:suppressAutoHyphens/>
        <w:spacing w:after="60" w:line="276" w:lineRule="auto"/>
        <w:ind w:left="357"/>
        <w:jc w:val="both"/>
        <w:rPr>
          <w:rFonts w:eastAsia="Calibri"/>
          <w:sz w:val="22"/>
          <w:szCs w:val="22"/>
          <w:lang w:eastAsia="ar-SA"/>
        </w:rPr>
      </w:pPr>
    </w:p>
    <w:p w14:paraId="513D742E" w14:textId="77777777" w:rsidR="0075353D" w:rsidRPr="0075353D" w:rsidRDefault="0075353D" w:rsidP="0075353D">
      <w:pPr>
        <w:suppressAutoHyphens/>
        <w:spacing w:after="60" w:line="276" w:lineRule="auto"/>
        <w:ind w:left="357"/>
        <w:jc w:val="both"/>
        <w:rPr>
          <w:rFonts w:eastAsia="Calibri"/>
          <w:sz w:val="22"/>
          <w:szCs w:val="22"/>
          <w:lang w:eastAsia="ar-SA"/>
        </w:rPr>
      </w:pPr>
    </w:p>
    <w:p w14:paraId="3D9ED86F" w14:textId="77777777" w:rsidR="0075353D" w:rsidRPr="0075353D" w:rsidRDefault="0075353D" w:rsidP="0075353D">
      <w:pPr>
        <w:suppressAutoHyphens/>
        <w:spacing w:after="60" w:line="276" w:lineRule="auto"/>
        <w:ind w:left="357"/>
        <w:jc w:val="both"/>
        <w:rPr>
          <w:rFonts w:eastAsia="Calibri"/>
          <w:sz w:val="22"/>
          <w:szCs w:val="22"/>
          <w:lang w:eastAsia="ar-SA"/>
        </w:rPr>
      </w:pPr>
    </w:p>
    <w:p w14:paraId="11E1FE5B" w14:textId="77777777" w:rsidR="0075353D" w:rsidRPr="0075353D" w:rsidRDefault="0075353D" w:rsidP="0075353D">
      <w:pPr>
        <w:suppressAutoHyphens/>
        <w:spacing w:after="60" w:line="276" w:lineRule="auto"/>
        <w:ind w:left="357"/>
        <w:jc w:val="both"/>
        <w:rPr>
          <w:rFonts w:eastAsia="Calibri"/>
          <w:sz w:val="22"/>
          <w:szCs w:val="22"/>
          <w:lang w:eastAsia="ar-SA"/>
        </w:rPr>
      </w:pPr>
    </w:p>
    <w:tbl>
      <w:tblPr>
        <w:tblW w:w="0" w:type="auto"/>
        <w:tblLayout w:type="fixed"/>
        <w:tblLook w:val="0000" w:firstRow="0" w:lastRow="0" w:firstColumn="0" w:lastColumn="0" w:noHBand="0" w:noVBand="0"/>
      </w:tblPr>
      <w:tblGrid>
        <w:gridCol w:w="4248"/>
        <w:gridCol w:w="4964"/>
      </w:tblGrid>
      <w:tr w:rsidR="0075353D" w:rsidRPr="0075353D" w14:paraId="2D806C00" w14:textId="77777777" w:rsidTr="00AB5F14">
        <w:trPr>
          <w:trHeight w:val="422"/>
        </w:trPr>
        <w:tc>
          <w:tcPr>
            <w:tcW w:w="4248" w:type="dxa"/>
            <w:shd w:val="clear" w:color="auto" w:fill="auto"/>
          </w:tcPr>
          <w:p w14:paraId="25E7AF58" w14:textId="77777777" w:rsidR="0075353D" w:rsidRPr="0075353D" w:rsidRDefault="0075353D" w:rsidP="00AB5F14">
            <w:pPr>
              <w:suppressAutoHyphens/>
              <w:spacing w:after="60" w:line="276" w:lineRule="auto"/>
              <w:jc w:val="center"/>
              <w:rPr>
                <w:rFonts w:eastAsia="Calibri"/>
                <w:sz w:val="22"/>
                <w:szCs w:val="22"/>
                <w:lang w:eastAsia="ar-SA"/>
              </w:rPr>
            </w:pPr>
            <w:r w:rsidRPr="0075353D">
              <w:rPr>
                <w:rFonts w:eastAsia="Calibri"/>
                <w:sz w:val="22"/>
                <w:szCs w:val="22"/>
                <w:lang w:eastAsia="ar-SA"/>
              </w:rPr>
              <w:t>…..………………………………………</w:t>
            </w:r>
          </w:p>
        </w:tc>
        <w:tc>
          <w:tcPr>
            <w:tcW w:w="4964" w:type="dxa"/>
            <w:shd w:val="clear" w:color="auto" w:fill="auto"/>
          </w:tcPr>
          <w:p w14:paraId="443E84FB" w14:textId="77777777" w:rsidR="0075353D" w:rsidRPr="0075353D" w:rsidRDefault="0075353D" w:rsidP="00AB5F14">
            <w:pPr>
              <w:suppressAutoHyphens/>
              <w:spacing w:after="60" w:line="276" w:lineRule="auto"/>
              <w:jc w:val="center"/>
              <w:rPr>
                <w:rFonts w:eastAsia="Calibri"/>
                <w:sz w:val="22"/>
                <w:szCs w:val="22"/>
                <w:lang w:eastAsia="ar-SA"/>
              </w:rPr>
            </w:pPr>
            <w:r w:rsidRPr="0075353D">
              <w:rPr>
                <w:rFonts w:eastAsia="Calibri"/>
                <w:sz w:val="22"/>
                <w:szCs w:val="22"/>
                <w:lang w:eastAsia="ar-SA"/>
              </w:rPr>
              <w:t>……………………………………………</w:t>
            </w:r>
          </w:p>
        </w:tc>
      </w:tr>
      <w:tr w:rsidR="0075353D" w:rsidRPr="0075353D" w14:paraId="361E155B" w14:textId="77777777" w:rsidTr="00AB5F14">
        <w:tc>
          <w:tcPr>
            <w:tcW w:w="4248" w:type="dxa"/>
            <w:shd w:val="clear" w:color="auto" w:fill="auto"/>
          </w:tcPr>
          <w:p w14:paraId="32BBF52C" w14:textId="77777777" w:rsidR="0075353D" w:rsidRPr="0075353D" w:rsidRDefault="0075353D" w:rsidP="00AB5F14">
            <w:pPr>
              <w:suppressAutoHyphens/>
              <w:spacing w:after="60" w:line="276" w:lineRule="auto"/>
              <w:jc w:val="center"/>
              <w:rPr>
                <w:rFonts w:eastAsia="Calibri"/>
                <w:i/>
                <w:sz w:val="22"/>
                <w:szCs w:val="22"/>
                <w:lang w:eastAsia="ar-SA"/>
              </w:rPr>
            </w:pPr>
            <w:r w:rsidRPr="0075353D">
              <w:rPr>
                <w:rFonts w:eastAsia="Calibri"/>
                <w:i/>
                <w:sz w:val="22"/>
                <w:szCs w:val="22"/>
                <w:lang w:eastAsia="ar-SA"/>
              </w:rPr>
              <w:t>MIEJSCOWOŚĆ I DATA</w:t>
            </w:r>
          </w:p>
        </w:tc>
        <w:tc>
          <w:tcPr>
            <w:tcW w:w="4964" w:type="dxa"/>
            <w:shd w:val="clear" w:color="auto" w:fill="auto"/>
          </w:tcPr>
          <w:p w14:paraId="6FB96329" w14:textId="77777777" w:rsidR="0075353D" w:rsidRPr="0075353D" w:rsidRDefault="0075353D" w:rsidP="00AB5F14">
            <w:pPr>
              <w:suppressAutoHyphens/>
              <w:spacing w:after="60" w:line="276" w:lineRule="auto"/>
              <w:jc w:val="both"/>
              <w:rPr>
                <w:rFonts w:eastAsia="Calibri"/>
                <w:sz w:val="22"/>
                <w:szCs w:val="22"/>
                <w:lang w:eastAsia="ar-SA"/>
              </w:rPr>
            </w:pPr>
            <w:r w:rsidRPr="0075353D">
              <w:rPr>
                <w:rFonts w:eastAsia="Calibri"/>
                <w:i/>
                <w:sz w:val="22"/>
                <w:szCs w:val="22"/>
                <w:lang w:eastAsia="ar-SA"/>
              </w:rPr>
              <w:t>CZYTELNY PODPIS UCZESTNIKA PROJEKTU*</w:t>
            </w:r>
          </w:p>
        </w:tc>
      </w:tr>
    </w:tbl>
    <w:p w14:paraId="61C623FC" w14:textId="77777777" w:rsidR="0075353D" w:rsidRPr="0075353D" w:rsidRDefault="0075353D" w:rsidP="00D717AD">
      <w:pPr>
        <w:spacing w:after="60" w:line="276" w:lineRule="auto"/>
        <w:rPr>
          <w:b/>
          <w:sz w:val="22"/>
          <w:szCs w:val="22"/>
        </w:rPr>
      </w:pPr>
    </w:p>
    <w:p w14:paraId="6F3589E9" w14:textId="77777777" w:rsidR="00C76F00" w:rsidRPr="0075353D" w:rsidRDefault="00C76F00" w:rsidP="00D717AD">
      <w:pPr>
        <w:spacing w:after="60" w:line="276" w:lineRule="auto"/>
        <w:rPr>
          <w:sz w:val="22"/>
          <w:szCs w:val="22"/>
        </w:rPr>
      </w:pPr>
    </w:p>
    <w:p w14:paraId="73F8A820" w14:textId="77777777" w:rsidR="00C76F00" w:rsidRPr="0075353D" w:rsidRDefault="00C76F00" w:rsidP="00D717AD">
      <w:pPr>
        <w:spacing w:after="60" w:line="276" w:lineRule="auto"/>
        <w:rPr>
          <w:sz w:val="22"/>
          <w:szCs w:val="22"/>
        </w:rPr>
      </w:pPr>
    </w:p>
    <w:p w14:paraId="2556D6D4" w14:textId="77777777" w:rsidR="00EF6D9D" w:rsidRPr="0075353D" w:rsidRDefault="00EF6D9D" w:rsidP="00D717AD">
      <w:pPr>
        <w:spacing w:after="60" w:line="276" w:lineRule="auto"/>
        <w:outlineLvl w:val="4"/>
        <w:rPr>
          <w:b/>
          <w:bCs/>
          <w:i/>
          <w:iCs/>
          <w:sz w:val="22"/>
          <w:szCs w:val="22"/>
          <w:lang w:val="en-US" w:eastAsia="en-US"/>
        </w:rPr>
      </w:pPr>
    </w:p>
    <w:p w14:paraId="0F7C3898" w14:textId="77777777" w:rsidR="00EF6D9D" w:rsidRPr="0075353D" w:rsidRDefault="00EF6D9D" w:rsidP="00D717AD">
      <w:pPr>
        <w:spacing w:after="60" w:line="276" w:lineRule="auto"/>
        <w:outlineLvl w:val="4"/>
        <w:rPr>
          <w:b/>
          <w:bCs/>
          <w:i/>
          <w:iCs/>
          <w:sz w:val="22"/>
          <w:szCs w:val="22"/>
          <w:lang w:val="en-US" w:eastAsia="en-US"/>
        </w:rPr>
      </w:pPr>
    </w:p>
    <w:p w14:paraId="2B93CDD3" w14:textId="77777777" w:rsidR="00EF6D9D" w:rsidRPr="0075353D" w:rsidRDefault="00EF6D9D" w:rsidP="00D717AD">
      <w:pPr>
        <w:spacing w:after="60" w:line="276" w:lineRule="auto"/>
        <w:outlineLvl w:val="4"/>
        <w:rPr>
          <w:b/>
          <w:bCs/>
          <w:i/>
          <w:iCs/>
          <w:sz w:val="22"/>
          <w:szCs w:val="22"/>
          <w:lang w:val="en-US" w:eastAsia="en-US"/>
        </w:rPr>
      </w:pPr>
    </w:p>
    <w:p w14:paraId="604BF0BE" w14:textId="77777777" w:rsidR="00EF6D9D" w:rsidRPr="0075353D" w:rsidRDefault="00EF6D9D" w:rsidP="00D717AD">
      <w:pPr>
        <w:spacing w:after="60" w:line="276" w:lineRule="auto"/>
        <w:outlineLvl w:val="4"/>
        <w:rPr>
          <w:b/>
          <w:bCs/>
          <w:i/>
          <w:iCs/>
          <w:sz w:val="22"/>
          <w:szCs w:val="22"/>
          <w:lang w:val="en-US" w:eastAsia="en-US"/>
        </w:rPr>
      </w:pPr>
    </w:p>
    <w:p w14:paraId="5C5F81BD" w14:textId="77777777" w:rsidR="00EF6D9D" w:rsidRPr="0075353D" w:rsidRDefault="00EF6D9D" w:rsidP="00D717AD">
      <w:pPr>
        <w:spacing w:after="60" w:line="276" w:lineRule="auto"/>
        <w:outlineLvl w:val="4"/>
        <w:rPr>
          <w:b/>
          <w:bCs/>
          <w:i/>
          <w:iCs/>
          <w:sz w:val="22"/>
          <w:szCs w:val="22"/>
          <w:lang w:val="en-US" w:eastAsia="en-US"/>
        </w:rPr>
      </w:pPr>
    </w:p>
    <w:p w14:paraId="57010BE5" w14:textId="77777777" w:rsidR="00EF6D9D" w:rsidRPr="0075353D" w:rsidRDefault="00EF6D9D" w:rsidP="00D717AD">
      <w:pPr>
        <w:spacing w:after="60" w:line="276" w:lineRule="auto"/>
        <w:outlineLvl w:val="4"/>
        <w:rPr>
          <w:b/>
          <w:bCs/>
          <w:i/>
          <w:iCs/>
          <w:sz w:val="22"/>
          <w:szCs w:val="22"/>
          <w:lang w:val="en-US" w:eastAsia="en-US"/>
        </w:rPr>
      </w:pPr>
    </w:p>
    <w:p w14:paraId="5E324108" w14:textId="77777777" w:rsidR="00EF6D9D" w:rsidRPr="0075353D" w:rsidRDefault="00EF6D9D" w:rsidP="00D717AD">
      <w:pPr>
        <w:spacing w:after="60" w:line="276" w:lineRule="auto"/>
        <w:outlineLvl w:val="4"/>
        <w:rPr>
          <w:b/>
          <w:bCs/>
          <w:i/>
          <w:iCs/>
          <w:sz w:val="22"/>
          <w:szCs w:val="22"/>
          <w:lang w:val="en-US" w:eastAsia="en-US"/>
        </w:rPr>
      </w:pPr>
    </w:p>
    <w:p w14:paraId="48F5BEE0" w14:textId="77777777" w:rsidR="00EF6D9D" w:rsidRPr="0075353D" w:rsidRDefault="00EF6D9D" w:rsidP="00D717AD">
      <w:pPr>
        <w:spacing w:after="60" w:line="276" w:lineRule="auto"/>
        <w:outlineLvl w:val="4"/>
        <w:rPr>
          <w:b/>
          <w:bCs/>
          <w:i/>
          <w:iCs/>
          <w:sz w:val="22"/>
          <w:szCs w:val="22"/>
          <w:lang w:val="en-US" w:eastAsia="en-US"/>
        </w:rPr>
      </w:pPr>
    </w:p>
    <w:p w14:paraId="16A87197" w14:textId="77777777" w:rsidR="00EF6D9D" w:rsidRPr="0075353D" w:rsidRDefault="00EF6D9D" w:rsidP="00D717AD">
      <w:pPr>
        <w:spacing w:after="60" w:line="276" w:lineRule="auto"/>
        <w:outlineLvl w:val="4"/>
        <w:rPr>
          <w:b/>
          <w:bCs/>
          <w:i/>
          <w:iCs/>
          <w:sz w:val="22"/>
          <w:szCs w:val="22"/>
          <w:lang w:val="en-US" w:eastAsia="en-US"/>
        </w:rPr>
      </w:pPr>
    </w:p>
    <w:p w14:paraId="571A7C01" w14:textId="77777777" w:rsidR="00EF6D9D" w:rsidRPr="0075353D" w:rsidRDefault="00EF6D9D" w:rsidP="00D717AD">
      <w:pPr>
        <w:spacing w:after="60" w:line="276" w:lineRule="auto"/>
        <w:outlineLvl w:val="4"/>
        <w:rPr>
          <w:b/>
          <w:bCs/>
          <w:i/>
          <w:iCs/>
          <w:sz w:val="22"/>
          <w:szCs w:val="22"/>
          <w:lang w:val="en-US" w:eastAsia="en-US"/>
        </w:rPr>
      </w:pPr>
    </w:p>
    <w:p w14:paraId="2E141D83" w14:textId="77777777" w:rsidR="00EF6D9D" w:rsidRPr="0075353D" w:rsidRDefault="00EF6D9D" w:rsidP="00D717AD">
      <w:pPr>
        <w:spacing w:after="60" w:line="276" w:lineRule="auto"/>
        <w:outlineLvl w:val="4"/>
        <w:rPr>
          <w:b/>
          <w:bCs/>
          <w:i/>
          <w:iCs/>
          <w:sz w:val="22"/>
          <w:szCs w:val="22"/>
          <w:lang w:val="en-US" w:eastAsia="en-US"/>
        </w:rPr>
      </w:pPr>
    </w:p>
    <w:p w14:paraId="54BCFAB0" w14:textId="77777777" w:rsidR="00782911" w:rsidRPr="0075353D" w:rsidRDefault="00782911" w:rsidP="00D717AD">
      <w:pPr>
        <w:spacing w:after="60" w:line="276" w:lineRule="auto"/>
        <w:outlineLvl w:val="4"/>
        <w:rPr>
          <w:b/>
          <w:bCs/>
          <w:i/>
          <w:iCs/>
          <w:sz w:val="22"/>
          <w:szCs w:val="22"/>
          <w:lang w:val="en-US" w:eastAsia="en-US"/>
        </w:rPr>
      </w:pPr>
    </w:p>
    <w:p w14:paraId="70EA1271" w14:textId="77777777" w:rsidR="00782911" w:rsidRPr="0075353D" w:rsidRDefault="00782911" w:rsidP="00D717AD">
      <w:pPr>
        <w:spacing w:after="60" w:line="276" w:lineRule="auto"/>
        <w:outlineLvl w:val="4"/>
        <w:rPr>
          <w:b/>
          <w:bCs/>
          <w:i/>
          <w:iCs/>
          <w:sz w:val="22"/>
          <w:szCs w:val="22"/>
          <w:lang w:val="en-US" w:eastAsia="en-US"/>
        </w:rPr>
      </w:pPr>
    </w:p>
    <w:p w14:paraId="5ED27774" w14:textId="77777777" w:rsidR="00782911" w:rsidRPr="0075353D" w:rsidRDefault="00782911" w:rsidP="00D717AD">
      <w:pPr>
        <w:spacing w:after="60" w:line="276" w:lineRule="auto"/>
        <w:outlineLvl w:val="4"/>
        <w:rPr>
          <w:b/>
          <w:bCs/>
          <w:i/>
          <w:iCs/>
          <w:sz w:val="22"/>
          <w:szCs w:val="22"/>
          <w:lang w:val="en-US" w:eastAsia="en-US"/>
        </w:rPr>
      </w:pPr>
    </w:p>
    <w:p w14:paraId="4B3D8777" w14:textId="77777777" w:rsidR="00782911" w:rsidRPr="0075353D" w:rsidRDefault="00782911" w:rsidP="00D717AD">
      <w:pPr>
        <w:spacing w:after="60" w:line="276" w:lineRule="auto"/>
        <w:outlineLvl w:val="4"/>
        <w:rPr>
          <w:b/>
          <w:bCs/>
          <w:i/>
          <w:iCs/>
          <w:sz w:val="22"/>
          <w:szCs w:val="22"/>
          <w:lang w:val="en-US" w:eastAsia="en-US"/>
        </w:rPr>
      </w:pPr>
    </w:p>
    <w:p w14:paraId="1D74CF52" w14:textId="4F4279FD" w:rsidR="00675BA6" w:rsidRPr="0075353D" w:rsidRDefault="00675BA6" w:rsidP="00D717AD">
      <w:pPr>
        <w:spacing w:after="60" w:line="276" w:lineRule="auto"/>
        <w:outlineLvl w:val="4"/>
        <w:rPr>
          <w:sz w:val="22"/>
          <w:szCs w:val="22"/>
        </w:rPr>
      </w:pPr>
    </w:p>
    <w:sectPr w:rsidR="00675BA6" w:rsidRPr="0075353D" w:rsidSect="00D717AD">
      <w:headerReference w:type="default" r:id="rId9"/>
      <w:footerReference w:type="default" r:id="rId10"/>
      <w:pgSz w:w="11906" w:h="16838"/>
      <w:pgMar w:top="1134"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E669" w14:textId="77777777" w:rsidR="00F80490" w:rsidRDefault="00F80490" w:rsidP="00FA5AEF">
      <w:r>
        <w:separator/>
      </w:r>
    </w:p>
  </w:endnote>
  <w:endnote w:type="continuationSeparator" w:id="0">
    <w:p w14:paraId="689340AB" w14:textId="77777777" w:rsidR="00F80490" w:rsidRDefault="00F80490" w:rsidP="00F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E2A6" w14:textId="3E026AC3" w:rsidR="00324137" w:rsidRDefault="00324137" w:rsidP="004404FE">
    <w:pPr>
      <w:pStyle w:val="Stopka"/>
      <w:tabs>
        <w:tab w:val="clear" w:pos="4536"/>
        <w:tab w:val="clear" w:pos="9072"/>
        <w:tab w:val="center" w:pos="4356"/>
      </w:tabs>
      <w:ind w:right="360"/>
    </w:pPr>
    <w:r>
      <w:rPr>
        <w:noProof/>
      </w:rPr>
      <w:drawing>
        <wp:anchor distT="0" distB="0" distL="114300" distR="114300" simplePos="0" relativeHeight="251663872" behindDoc="1" locked="0" layoutInCell="1" allowOverlap="1" wp14:anchorId="7365C5A7" wp14:editId="5921E4E3">
          <wp:simplePos x="0" y="0"/>
          <wp:positionH relativeFrom="column">
            <wp:posOffset>2604135</wp:posOffset>
          </wp:positionH>
          <wp:positionV relativeFrom="paragraph">
            <wp:posOffset>149225</wp:posOffset>
          </wp:positionV>
          <wp:extent cx="638175" cy="598170"/>
          <wp:effectExtent l="0" t="0" r="9525" b="0"/>
          <wp:wrapTight wrapText="right">
            <wp:wrapPolygon edited="0">
              <wp:start x="0" y="0"/>
              <wp:lineTo x="0" y="20637"/>
              <wp:lineTo x="21278" y="20637"/>
              <wp:lineTo x="2127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4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979F" w14:textId="77777777" w:rsidR="00F80490" w:rsidRDefault="00F80490" w:rsidP="00FA5AEF">
      <w:r>
        <w:separator/>
      </w:r>
    </w:p>
  </w:footnote>
  <w:footnote w:type="continuationSeparator" w:id="0">
    <w:p w14:paraId="34046DBF" w14:textId="77777777" w:rsidR="00F80490" w:rsidRDefault="00F80490" w:rsidP="00FA5AEF">
      <w:r>
        <w:continuationSeparator/>
      </w:r>
    </w:p>
  </w:footnote>
  <w:footnote w:id="1">
    <w:p w14:paraId="3B260878" w14:textId="77777777" w:rsidR="0075353D" w:rsidRDefault="0075353D" w:rsidP="0075353D">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54D" w14:textId="152B65CC" w:rsidR="00324137" w:rsidRDefault="00324137" w:rsidP="00032AB1">
    <w:pPr>
      <w:pStyle w:val="Nagwek"/>
      <w:jc w:val="center"/>
      <w:rPr>
        <w:sz w:val="18"/>
        <w:szCs w:val="18"/>
      </w:rPr>
    </w:pPr>
    <w:r w:rsidRPr="0046659F">
      <w:rPr>
        <w:noProof/>
      </w:rPr>
      <w:drawing>
        <wp:inline distT="0" distB="0" distL="0" distR="0" wp14:anchorId="7700A01D" wp14:editId="62AF8F70">
          <wp:extent cx="5760000" cy="586800"/>
          <wp:effectExtent l="0" t="0" r="0" b="3810"/>
          <wp:docPr id="5" name="Obraz 5" descr="W:\do logotypów\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 logotypów\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6800"/>
                  </a:xfrm>
                  <a:prstGeom prst="rect">
                    <a:avLst/>
                  </a:prstGeom>
                  <a:noFill/>
                  <a:ln>
                    <a:noFill/>
                  </a:ln>
                </pic:spPr>
              </pic:pic>
            </a:graphicData>
          </a:graphic>
        </wp:inline>
      </w:drawing>
    </w:r>
    <w:r>
      <w:rPr>
        <w:sz w:val="18"/>
        <w:szCs w:val="18"/>
      </w:rPr>
      <w:br/>
    </w:r>
    <w:r>
      <w:rPr>
        <w:sz w:val="18"/>
        <w:szCs w:val="18"/>
      </w:rPr>
      <w:br/>
    </w:r>
    <w:r w:rsidRPr="00CE575B">
      <w:rPr>
        <w:sz w:val="18"/>
        <w:szCs w:val="18"/>
      </w:rPr>
      <w:t xml:space="preserve">Projekt </w:t>
    </w:r>
    <w:r w:rsidRPr="00CE575B">
      <w:rPr>
        <w:i/>
        <w:sz w:val="18"/>
        <w:szCs w:val="18"/>
      </w:rPr>
      <w:t>„</w:t>
    </w:r>
    <w:r>
      <w:rPr>
        <w:i/>
        <w:sz w:val="18"/>
        <w:szCs w:val="18"/>
      </w:rPr>
      <w:t xml:space="preserve">Program </w:t>
    </w:r>
    <w:proofErr w:type="spellStart"/>
    <w:r>
      <w:rPr>
        <w:i/>
        <w:sz w:val="18"/>
        <w:szCs w:val="18"/>
      </w:rPr>
      <w:t>Career</w:t>
    </w:r>
    <w:proofErr w:type="spellEnd"/>
    <w:r>
      <w:rPr>
        <w:i/>
        <w:sz w:val="18"/>
        <w:szCs w:val="18"/>
      </w:rPr>
      <w:t xml:space="preserve"> Ahead – rozwijamy nasze talenty</w:t>
    </w:r>
    <w:r w:rsidRPr="00CE575B">
      <w:rPr>
        <w:i/>
        <w:sz w:val="18"/>
        <w:szCs w:val="18"/>
      </w:rPr>
      <w:t>”</w:t>
    </w:r>
    <w:r w:rsidRPr="00CE575B">
      <w:rPr>
        <w:sz w:val="18"/>
        <w:szCs w:val="18"/>
      </w:rPr>
      <w:t xml:space="preserve"> współfinansowany ze środków Unii Europejskiej w ramach</w:t>
    </w:r>
  </w:p>
  <w:p w14:paraId="40414888" w14:textId="08410A69" w:rsidR="00324137" w:rsidRDefault="00324137" w:rsidP="00D717AD">
    <w:pPr>
      <w:pStyle w:val="Nagwek"/>
      <w:jc w:val="center"/>
    </w:pPr>
    <w:r w:rsidRPr="00CE575B">
      <w:rPr>
        <w:sz w:val="18"/>
        <w:szCs w:val="18"/>
      </w:rPr>
      <w:t>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711007"/>
    <w:multiLevelType w:val="hybridMultilevel"/>
    <w:tmpl w:val="19042E5A"/>
    <w:lvl w:ilvl="0" w:tplc="67AA7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E168BB"/>
    <w:multiLevelType w:val="hybridMultilevel"/>
    <w:tmpl w:val="0DB2A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96954"/>
    <w:multiLevelType w:val="hybridMultilevel"/>
    <w:tmpl w:val="F58E0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F5ED7"/>
    <w:multiLevelType w:val="hybridMultilevel"/>
    <w:tmpl w:val="277E74BE"/>
    <w:lvl w:ilvl="0" w:tplc="332A39A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45B5D"/>
    <w:multiLevelType w:val="hybridMultilevel"/>
    <w:tmpl w:val="F8124EE8"/>
    <w:lvl w:ilvl="0" w:tplc="277E93B4">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39593DAE"/>
    <w:multiLevelType w:val="hybridMultilevel"/>
    <w:tmpl w:val="E35CD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6A0020"/>
    <w:multiLevelType w:val="hybridMultilevel"/>
    <w:tmpl w:val="DA5A6FA2"/>
    <w:lvl w:ilvl="0" w:tplc="67AA738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B6F3D"/>
    <w:multiLevelType w:val="hybridMultilevel"/>
    <w:tmpl w:val="CC3246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0C85407"/>
    <w:multiLevelType w:val="hybridMultilevel"/>
    <w:tmpl w:val="8E4C811A"/>
    <w:lvl w:ilvl="0" w:tplc="67AA7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A93EB0"/>
    <w:multiLevelType w:val="hybridMultilevel"/>
    <w:tmpl w:val="7A5EEAA8"/>
    <w:lvl w:ilvl="0" w:tplc="C604F95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72A2D4D"/>
    <w:multiLevelType w:val="hybridMultilevel"/>
    <w:tmpl w:val="69F43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BB3168"/>
    <w:multiLevelType w:val="hybridMultilevel"/>
    <w:tmpl w:val="1E6A153C"/>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4" w15:restartNumberingAfterBreak="0">
    <w:nsid w:val="7EA55F95"/>
    <w:multiLevelType w:val="hybridMultilevel"/>
    <w:tmpl w:val="297004FC"/>
    <w:lvl w:ilvl="0" w:tplc="67AA7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1"/>
  </w:num>
  <w:num w:numId="5">
    <w:abstractNumId w:val="4"/>
  </w:num>
  <w:num w:numId="6">
    <w:abstractNumId w:val="5"/>
  </w:num>
  <w:num w:numId="7">
    <w:abstractNumId w:val="12"/>
  </w:num>
  <w:num w:numId="8">
    <w:abstractNumId w:val="14"/>
  </w:num>
  <w:num w:numId="9">
    <w:abstractNumId w:val="2"/>
  </w:num>
  <w:num w:numId="10">
    <w:abstractNumId w:val="7"/>
  </w:num>
  <w:num w:numId="11">
    <w:abstractNumId w:val="10"/>
  </w:num>
  <w:num w:numId="12">
    <w:abstractNumId w:val="13"/>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875"/>
    <w:rsid w:val="0001137C"/>
    <w:rsid w:val="000244A1"/>
    <w:rsid w:val="00024755"/>
    <w:rsid w:val="00026347"/>
    <w:rsid w:val="00032AB1"/>
    <w:rsid w:val="0004132C"/>
    <w:rsid w:val="0004257E"/>
    <w:rsid w:val="00055F34"/>
    <w:rsid w:val="000A617C"/>
    <w:rsid w:val="000B4C93"/>
    <w:rsid w:val="000C0B12"/>
    <w:rsid w:val="000C51B9"/>
    <w:rsid w:val="000D6CD1"/>
    <w:rsid w:val="000E0214"/>
    <w:rsid w:val="000E11EB"/>
    <w:rsid w:val="000E4409"/>
    <w:rsid w:val="00110B75"/>
    <w:rsid w:val="00112AD2"/>
    <w:rsid w:val="001156BC"/>
    <w:rsid w:val="00140E69"/>
    <w:rsid w:val="00157B05"/>
    <w:rsid w:val="001611DA"/>
    <w:rsid w:val="001708A3"/>
    <w:rsid w:val="001711DF"/>
    <w:rsid w:val="00175391"/>
    <w:rsid w:val="00176831"/>
    <w:rsid w:val="00191F00"/>
    <w:rsid w:val="001A612F"/>
    <w:rsid w:val="001B0288"/>
    <w:rsid w:val="001B78BA"/>
    <w:rsid w:val="001C328D"/>
    <w:rsid w:val="001E3D54"/>
    <w:rsid w:val="001F15E2"/>
    <w:rsid w:val="001F7325"/>
    <w:rsid w:val="00201C7A"/>
    <w:rsid w:val="00212DE6"/>
    <w:rsid w:val="00220C28"/>
    <w:rsid w:val="00221B72"/>
    <w:rsid w:val="00222F14"/>
    <w:rsid w:val="00233748"/>
    <w:rsid w:val="00236258"/>
    <w:rsid w:val="0025212E"/>
    <w:rsid w:val="00255F25"/>
    <w:rsid w:val="00256C15"/>
    <w:rsid w:val="00261466"/>
    <w:rsid w:val="00261819"/>
    <w:rsid w:val="00277D55"/>
    <w:rsid w:val="00284C92"/>
    <w:rsid w:val="0028544C"/>
    <w:rsid w:val="00293A5E"/>
    <w:rsid w:val="00296638"/>
    <w:rsid w:val="002E0C78"/>
    <w:rsid w:val="002E19D6"/>
    <w:rsid w:val="002E363E"/>
    <w:rsid w:val="002F72EB"/>
    <w:rsid w:val="00316804"/>
    <w:rsid w:val="00316B75"/>
    <w:rsid w:val="00324137"/>
    <w:rsid w:val="00334AF8"/>
    <w:rsid w:val="003372A4"/>
    <w:rsid w:val="00341E13"/>
    <w:rsid w:val="0038525F"/>
    <w:rsid w:val="00390DDB"/>
    <w:rsid w:val="00394D28"/>
    <w:rsid w:val="003B0BD2"/>
    <w:rsid w:val="003B4616"/>
    <w:rsid w:val="003D0D27"/>
    <w:rsid w:val="003D3960"/>
    <w:rsid w:val="003D6264"/>
    <w:rsid w:val="003E0036"/>
    <w:rsid w:val="003F4D71"/>
    <w:rsid w:val="003F75D1"/>
    <w:rsid w:val="00406B92"/>
    <w:rsid w:val="0041760E"/>
    <w:rsid w:val="004227A8"/>
    <w:rsid w:val="00431A7A"/>
    <w:rsid w:val="004404FE"/>
    <w:rsid w:val="00451C07"/>
    <w:rsid w:val="00453AA3"/>
    <w:rsid w:val="004A07BA"/>
    <w:rsid w:val="004A58B8"/>
    <w:rsid w:val="004A6988"/>
    <w:rsid w:val="004D258E"/>
    <w:rsid w:val="004D6750"/>
    <w:rsid w:val="004D76B3"/>
    <w:rsid w:val="004E2E3D"/>
    <w:rsid w:val="004E41F3"/>
    <w:rsid w:val="004E6436"/>
    <w:rsid w:val="004F5180"/>
    <w:rsid w:val="0050406B"/>
    <w:rsid w:val="00514D68"/>
    <w:rsid w:val="005162A6"/>
    <w:rsid w:val="00520860"/>
    <w:rsid w:val="0053063B"/>
    <w:rsid w:val="0053767C"/>
    <w:rsid w:val="0055291C"/>
    <w:rsid w:val="00565486"/>
    <w:rsid w:val="005669CB"/>
    <w:rsid w:val="00572535"/>
    <w:rsid w:val="0057729E"/>
    <w:rsid w:val="00580960"/>
    <w:rsid w:val="00580A25"/>
    <w:rsid w:val="0059195B"/>
    <w:rsid w:val="005A4A7F"/>
    <w:rsid w:val="005B6577"/>
    <w:rsid w:val="005B6B51"/>
    <w:rsid w:val="005C0197"/>
    <w:rsid w:val="005C404C"/>
    <w:rsid w:val="005D570C"/>
    <w:rsid w:val="005F1E2C"/>
    <w:rsid w:val="006130C5"/>
    <w:rsid w:val="00624242"/>
    <w:rsid w:val="00624D45"/>
    <w:rsid w:val="00633B04"/>
    <w:rsid w:val="00656D1C"/>
    <w:rsid w:val="00664E65"/>
    <w:rsid w:val="006653EC"/>
    <w:rsid w:val="00666813"/>
    <w:rsid w:val="006704C0"/>
    <w:rsid w:val="00675BA6"/>
    <w:rsid w:val="00685357"/>
    <w:rsid w:val="00690AD6"/>
    <w:rsid w:val="006A404B"/>
    <w:rsid w:val="006A71AF"/>
    <w:rsid w:val="006B66A1"/>
    <w:rsid w:val="006C3374"/>
    <w:rsid w:val="006D4202"/>
    <w:rsid w:val="006E2A7E"/>
    <w:rsid w:val="006E3DA3"/>
    <w:rsid w:val="006F1625"/>
    <w:rsid w:val="00702185"/>
    <w:rsid w:val="00733540"/>
    <w:rsid w:val="00733D67"/>
    <w:rsid w:val="00744FFC"/>
    <w:rsid w:val="0075199F"/>
    <w:rsid w:val="00751D4E"/>
    <w:rsid w:val="0075353D"/>
    <w:rsid w:val="00755E10"/>
    <w:rsid w:val="00782911"/>
    <w:rsid w:val="0078344B"/>
    <w:rsid w:val="00783B46"/>
    <w:rsid w:val="007A77CA"/>
    <w:rsid w:val="007B59A7"/>
    <w:rsid w:val="007B649C"/>
    <w:rsid w:val="007C6682"/>
    <w:rsid w:val="007D741F"/>
    <w:rsid w:val="008149B7"/>
    <w:rsid w:val="00816310"/>
    <w:rsid w:val="00832412"/>
    <w:rsid w:val="00834204"/>
    <w:rsid w:val="0084647C"/>
    <w:rsid w:val="00853403"/>
    <w:rsid w:val="008562DD"/>
    <w:rsid w:val="0087162E"/>
    <w:rsid w:val="00884347"/>
    <w:rsid w:val="00893E70"/>
    <w:rsid w:val="008A6A9D"/>
    <w:rsid w:val="008C029D"/>
    <w:rsid w:val="008C7471"/>
    <w:rsid w:val="008E6236"/>
    <w:rsid w:val="008E734B"/>
    <w:rsid w:val="008E743B"/>
    <w:rsid w:val="008F6D6A"/>
    <w:rsid w:val="00912CEB"/>
    <w:rsid w:val="009221E6"/>
    <w:rsid w:val="00923DC3"/>
    <w:rsid w:val="00933AF8"/>
    <w:rsid w:val="00933F98"/>
    <w:rsid w:val="0094543C"/>
    <w:rsid w:val="009726BA"/>
    <w:rsid w:val="00976912"/>
    <w:rsid w:val="009921B9"/>
    <w:rsid w:val="009B413B"/>
    <w:rsid w:val="009C209B"/>
    <w:rsid w:val="009D2828"/>
    <w:rsid w:val="009E0D13"/>
    <w:rsid w:val="009E2375"/>
    <w:rsid w:val="009E6028"/>
    <w:rsid w:val="00A03A41"/>
    <w:rsid w:val="00A05C75"/>
    <w:rsid w:val="00A25BBE"/>
    <w:rsid w:val="00A26F42"/>
    <w:rsid w:val="00A32255"/>
    <w:rsid w:val="00A54695"/>
    <w:rsid w:val="00A670B9"/>
    <w:rsid w:val="00A72BD8"/>
    <w:rsid w:val="00A81974"/>
    <w:rsid w:val="00A84890"/>
    <w:rsid w:val="00A85777"/>
    <w:rsid w:val="00A94362"/>
    <w:rsid w:val="00AA63F4"/>
    <w:rsid w:val="00AC45CD"/>
    <w:rsid w:val="00AD6E9A"/>
    <w:rsid w:val="00AF174F"/>
    <w:rsid w:val="00B05BD1"/>
    <w:rsid w:val="00B24715"/>
    <w:rsid w:val="00B27B10"/>
    <w:rsid w:val="00B40315"/>
    <w:rsid w:val="00B4572F"/>
    <w:rsid w:val="00B52875"/>
    <w:rsid w:val="00B55E6A"/>
    <w:rsid w:val="00B650D4"/>
    <w:rsid w:val="00B65DC2"/>
    <w:rsid w:val="00B66A93"/>
    <w:rsid w:val="00B6719F"/>
    <w:rsid w:val="00B721BD"/>
    <w:rsid w:val="00B86A9F"/>
    <w:rsid w:val="00B973A3"/>
    <w:rsid w:val="00BA1DF8"/>
    <w:rsid w:val="00BA75C2"/>
    <w:rsid w:val="00BB00F5"/>
    <w:rsid w:val="00BC6F9C"/>
    <w:rsid w:val="00BC7D03"/>
    <w:rsid w:val="00BE0161"/>
    <w:rsid w:val="00BE1BB3"/>
    <w:rsid w:val="00BF46F4"/>
    <w:rsid w:val="00C1746A"/>
    <w:rsid w:val="00C257EA"/>
    <w:rsid w:val="00C26B6C"/>
    <w:rsid w:val="00C31C6E"/>
    <w:rsid w:val="00C407F3"/>
    <w:rsid w:val="00C41980"/>
    <w:rsid w:val="00C5069A"/>
    <w:rsid w:val="00C52D86"/>
    <w:rsid w:val="00C54B02"/>
    <w:rsid w:val="00C76F00"/>
    <w:rsid w:val="00C853B9"/>
    <w:rsid w:val="00C97636"/>
    <w:rsid w:val="00CB0E7B"/>
    <w:rsid w:val="00CE38E5"/>
    <w:rsid w:val="00CE6F5C"/>
    <w:rsid w:val="00D041DA"/>
    <w:rsid w:val="00D05F08"/>
    <w:rsid w:val="00D15A34"/>
    <w:rsid w:val="00D22FA8"/>
    <w:rsid w:val="00D24CF1"/>
    <w:rsid w:val="00D4003A"/>
    <w:rsid w:val="00D40DD5"/>
    <w:rsid w:val="00D555EC"/>
    <w:rsid w:val="00D650B1"/>
    <w:rsid w:val="00D714A5"/>
    <w:rsid w:val="00D717AD"/>
    <w:rsid w:val="00DB1E86"/>
    <w:rsid w:val="00DB338D"/>
    <w:rsid w:val="00DB430E"/>
    <w:rsid w:val="00DB6D92"/>
    <w:rsid w:val="00DC0340"/>
    <w:rsid w:val="00DC469D"/>
    <w:rsid w:val="00DC505F"/>
    <w:rsid w:val="00DC7B7C"/>
    <w:rsid w:val="00DE47E1"/>
    <w:rsid w:val="00DE7C6C"/>
    <w:rsid w:val="00DF34A8"/>
    <w:rsid w:val="00E01C67"/>
    <w:rsid w:val="00E201F2"/>
    <w:rsid w:val="00E32B3E"/>
    <w:rsid w:val="00E60D40"/>
    <w:rsid w:val="00E73C4D"/>
    <w:rsid w:val="00E83C43"/>
    <w:rsid w:val="00E913B2"/>
    <w:rsid w:val="00E94950"/>
    <w:rsid w:val="00EC0939"/>
    <w:rsid w:val="00EF2222"/>
    <w:rsid w:val="00EF52C8"/>
    <w:rsid w:val="00EF6D9D"/>
    <w:rsid w:val="00F10EFE"/>
    <w:rsid w:val="00F17EEC"/>
    <w:rsid w:val="00F30C9F"/>
    <w:rsid w:val="00F4213D"/>
    <w:rsid w:val="00F60D76"/>
    <w:rsid w:val="00F65B62"/>
    <w:rsid w:val="00F72080"/>
    <w:rsid w:val="00F76B2C"/>
    <w:rsid w:val="00F80490"/>
    <w:rsid w:val="00F96FA4"/>
    <w:rsid w:val="00FA0094"/>
    <w:rsid w:val="00FA0D92"/>
    <w:rsid w:val="00FA5AEF"/>
    <w:rsid w:val="00FA718A"/>
    <w:rsid w:val="00FB054D"/>
    <w:rsid w:val="00FC09B9"/>
    <w:rsid w:val="00FC3624"/>
    <w:rsid w:val="00FC4416"/>
    <w:rsid w:val="00FD33EF"/>
    <w:rsid w:val="00FD3AB3"/>
    <w:rsid w:val="00FD7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ED7B67"/>
  <w15:docId w15:val="{C8612DC3-BD28-494E-B49E-0C9B3068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09B9"/>
    <w:rPr>
      <w:sz w:val="24"/>
      <w:szCs w:val="24"/>
    </w:rPr>
  </w:style>
  <w:style w:type="paragraph" w:styleId="Nagwek2">
    <w:name w:val="heading 2"/>
    <w:basedOn w:val="Normalny"/>
    <w:next w:val="Normalny"/>
    <w:link w:val="Nagwek2Znak"/>
    <w:uiPriority w:val="99"/>
    <w:qFormat/>
    <w:rsid w:val="00FA5AEF"/>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FA5AEF"/>
    <w:rPr>
      <w:rFonts w:cs="Times New Roman"/>
      <w:b/>
      <w:sz w:val="24"/>
    </w:rPr>
  </w:style>
  <w:style w:type="table" w:styleId="Tabela-Siatka">
    <w:name w:val="Table Grid"/>
    <w:basedOn w:val="Standardowy"/>
    <w:uiPriority w:val="59"/>
    <w:rsid w:val="008A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FA5AEF"/>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FA5AEF"/>
    <w:rPr>
      <w:rFonts w:cs="Times New Roman"/>
    </w:rPr>
  </w:style>
  <w:style w:type="paragraph" w:styleId="Nagwek">
    <w:name w:val="header"/>
    <w:basedOn w:val="Normalny"/>
    <w:link w:val="NagwekZnak"/>
    <w:uiPriority w:val="99"/>
    <w:rsid w:val="00FA5AEF"/>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5AEF"/>
    <w:rPr>
      <w:rFonts w:cs="Times New Roman"/>
    </w:rPr>
  </w:style>
  <w:style w:type="character" w:customStyle="1" w:styleId="Odwoanieprzypisu">
    <w:name w:val="Odwołanie przypisu"/>
    <w:uiPriority w:val="99"/>
    <w:semiHidden/>
    <w:rsid w:val="00261466"/>
    <w:rPr>
      <w:vertAlign w:val="superscript"/>
    </w:rPr>
  </w:style>
  <w:style w:type="paragraph" w:customStyle="1" w:styleId="Tekstprzypisu">
    <w:name w:val="Tekst przypisu"/>
    <w:aliases w:val="Podrozdział,Footnote"/>
    <w:uiPriority w:val="99"/>
    <w:semiHidden/>
    <w:rsid w:val="00261466"/>
  </w:style>
  <w:style w:type="character" w:styleId="Odwoaniedokomentarza">
    <w:name w:val="annotation reference"/>
    <w:basedOn w:val="Domylnaczcionkaakapitu"/>
    <w:uiPriority w:val="99"/>
    <w:rsid w:val="00C5069A"/>
    <w:rPr>
      <w:rFonts w:cs="Times New Roman"/>
      <w:sz w:val="16"/>
      <w:szCs w:val="16"/>
    </w:rPr>
  </w:style>
  <w:style w:type="paragraph" w:styleId="Tekstkomentarza">
    <w:name w:val="annotation text"/>
    <w:basedOn w:val="Normalny"/>
    <w:link w:val="TekstkomentarzaZnak"/>
    <w:uiPriority w:val="99"/>
    <w:rsid w:val="00C5069A"/>
    <w:rPr>
      <w:sz w:val="20"/>
      <w:szCs w:val="20"/>
    </w:rPr>
  </w:style>
  <w:style w:type="character" w:customStyle="1" w:styleId="TekstkomentarzaZnak">
    <w:name w:val="Tekst komentarza Znak"/>
    <w:basedOn w:val="Domylnaczcionkaakapitu"/>
    <w:link w:val="Tekstkomentarza"/>
    <w:uiPriority w:val="99"/>
    <w:locked/>
    <w:rsid w:val="00C5069A"/>
    <w:rPr>
      <w:rFonts w:cs="Times New Roman"/>
    </w:rPr>
  </w:style>
  <w:style w:type="paragraph" w:styleId="Tematkomentarza">
    <w:name w:val="annotation subject"/>
    <w:basedOn w:val="Tekstkomentarza"/>
    <w:next w:val="Tekstkomentarza"/>
    <w:link w:val="TematkomentarzaZnak"/>
    <w:uiPriority w:val="99"/>
    <w:rsid w:val="00C5069A"/>
    <w:rPr>
      <w:b/>
      <w:bCs/>
    </w:rPr>
  </w:style>
  <w:style w:type="character" w:customStyle="1" w:styleId="TematkomentarzaZnak">
    <w:name w:val="Temat komentarza Znak"/>
    <w:basedOn w:val="TekstkomentarzaZnak"/>
    <w:link w:val="Tematkomentarza"/>
    <w:uiPriority w:val="99"/>
    <w:locked/>
    <w:rsid w:val="00C5069A"/>
    <w:rPr>
      <w:rFonts w:cs="Times New Roman"/>
      <w:b/>
      <w:bCs/>
    </w:rPr>
  </w:style>
  <w:style w:type="paragraph" w:styleId="Tekstdymka">
    <w:name w:val="Balloon Text"/>
    <w:basedOn w:val="Normalny"/>
    <w:link w:val="TekstdymkaZnak"/>
    <w:uiPriority w:val="99"/>
    <w:rsid w:val="00C5069A"/>
    <w:rPr>
      <w:rFonts w:ascii="Tahoma" w:hAnsi="Tahoma" w:cs="Tahoma"/>
      <w:sz w:val="16"/>
      <w:szCs w:val="16"/>
    </w:rPr>
  </w:style>
  <w:style w:type="character" w:customStyle="1" w:styleId="TekstdymkaZnak">
    <w:name w:val="Tekst dymka Znak"/>
    <w:basedOn w:val="Domylnaczcionkaakapitu"/>
    <w:link w:val="Tekstdymka"/>
    <w:uiPriority w:val="99"/>
    <w:locked/>
    <w:rsid w:val="00C5069A"/>
    <w:rPr>
      <w:rFonts w:ascii="Tahoma" w:hAnsi="Tahoma" w:cs="Tahoma"/>
      <w:sz w:val="16"/>
      <w:szCs w:val="16"/>
    </w:rPr>
  </w:style>
  <w:style w:type="paragraph" w:styleId="Poprawka">
    <w:name w:val="Revision"/>
    <w:hidden/>
    <w:uiPriority w:val="99"/>
    <w:semiHidden/>
    <w:rsid w:val="00751D4E"/>
    <w:rPr>
      <w:sz w:val="24"/>
      <w:szCs w:val="24"/>
    </w:rPr>
  </w:style>
  <w:style w:type="character" w:customStyle="1" w:styleId="markedcontent">
    <w:name w:val="markedcontent"/>
    <w:basedOn w:val="Domylnaczcionkaakapitu"/>
    <w:rsid w:val="004404FE"/>
  </w:style>
  <w:style w:type="paragraph" w:styleId="Akapitzlist">
    <w:name w:val="List Paragraph"/>
    <w:basedOn w:val="Normalny"/>
    <w:link w:val="AkapitzlistZnak"/>
    <w:qFormat/>
    <w:rsid w:val="008E734B"/>
    <w:pPr>
      <w:ind w:left="720"/>
      <w:contextualSpacing/>
    </w:pPr>
  </w:style>
  <w:style w:type="paragraph" w:styleId="Tekstprzypisudolnego">
    <w:name w:val="footnote text"/>
    <w:aliases w:val="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75353D"/>
    <w:rPr>
      <w:sz w:val="20"/>
      <w:szCs w:val="20"/>
      <w:lang w:eastAsia="ar-SA"/>
    </w:rPr>
  </w:style>
  <w:style w:type="character" w:customStyle="1" w:styleId="TekstprzypisudolnegoZnak">
    <w:name w:val="Tekst przypisu dolnego Znak"/>
    <w:aliases w:val="Podrozdzia3 Znak,-E Fuﬂnotentext Znak,Fuﬂnotentext Ursprung Znak,footnote text Znak,Fußnotentext Ursprung Znak,-E Fußnotentext Znak,Fußnote Znak,Footnote text Znak,Tekst przypisu Znak Znak Znak Znak Znak1,FOOTNOTES Znak"/>
    <w:basedOn w:val="Domylnaczcionkaakapitu"/>
    <w:link w:val="Tekstprzypisudolnego"/>
    <w:uiPriority w:val="99"/>
    <w:rsid w:val="0075353D"/>
    <w:rPr>
      <w:lang w:eastAsia="ar-SA"/>
    </w:rPr>
  </w:style>
  <w:style w:type="character" w:styleId="Odwoanieprzypisudolnego">
    <w:name w:val="footnote reference"/>
    <w:basedOn w:val="Domylnaczcionkaakapitu"/>
    <w:unhideWhenUsed/>
    <w:rsid w:val="0075353D"/>
    <w:rPr>
      <w:rFonts w:cs="Times New Roman"/>
      <w:vertAlign w:val="superscript"/>
    </w:rPr>
  </w:style>
  <w:style w:type="character" w:customStyle="1" w:styleId="AkapitzlistZnak">
    <w:name w:val="Akapit z listą Znak"/>
    <w:link w:val="Akapitzlist"/>
    <w:locked/>
    <w:rsid w:val="00753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1501">
      <w:marLeft w:val="0"/>
      <w:marRight w:val="0"/>
      <w:marTop w:val="0"/>
      <w:marBottom w:val="0"/>
      <w:divBdr>
        <w:top w:val="none" w:sz="0" w:space="0" w:color="auto"/>
        <w:left w:val="none" w:sz="0" w:space="0" w:color="auto"/>
        <w:bottom w:val="none" w:sz="0" w:space="0" w:color="auto"/>
        <w:right w:val="none" w:sz="0" w:space="0" w:color="auto"/>
      </w:divBdr>
      <w:divsChild>
        <w:div w:id="821191500">
          <w:marLeft w:val="0"/>
          <w:marRight w:val="0"/>
          <w:marTop w:val="0"/>
          <w:marBottom w:val="0"/>
          <w:divBdr>
            <w:top w:val="none" w:sz="0" w:space="0" w:color="auto"/>
            <w:left w:val="none" w:sz="0" w:space="0" w:color="auto"/>
            <w:bottom w:val="none" w:sz="0" w:space="0" w:color="auto"/>
            <w:right w:val="none" w:sz="0" w:space="0" w:color="auto"/>
          </w:divBdr>
        </w:div>
        <w:div w:id="821191502">
          <w:marLeft w:val="0"/>
          <w:marRight w:val="0"/>
          <w:marTop w:val="0"/>
          <w:marBottom w:val="0"/>
          <w:divBdr>
            <w:top w:val="none" w:sz="0" w:space="0" w:color="auto"/>
            <w:left w:val="none" w:sz="0" w:space="0" w:color="auto"/>
            <w:bottom w:val="none" w:sz="0" w:space="0" w:color="auto"/>
            <w:right w:val="none" w:sz="0" w:space="0" w:color="auto"/>
          </w:divBdr>
        </w:div>
        <w:div w:id="821191503">
          <w:marLeft w:val="0"/>
          <w:marRight w:val="0"/>
          <w:marTop w:val="0"/>
          <w:marBottom w:val="0"/>
          <w:divBdr>
            <w:top w:val="none" w:sz="0" w:space="0" w:color="auto"/>
            <w:left w:val="none" w:sz="0" w:space="0" w:color="auto"/>
            <w:bottom w:val="none" w:sz="0" w:space="0" w:color="auto"/>
            <w:right w:val="none" w:sz="0" w:space="0" w:color="auto"/>
          </w:divBdr>
        </w:div>
        <w:div w:id="821191504">
          <w:marLeft w:val="0"/>
          <w:marRight w:val="0"/>
          <w:marTop w:val="0"/>
          <w:marBottom w:val="0"/>
          <w:divBdr>
            <w:top w:val="none" w:sz="0" w:space="0" w:color="auto"/>
            <w:left w:val="none" w:sz="0" w:space="0" w:color="auto"/>
            <w:bottom w:val="none" w:sz="0" w:space="0" w:color="auto"/>
            <w:right w:val="none" w:sz="0" w:space="0" w:color="auto"/>
          </w:divBdr>
        </w:div>
        <w:div w:id="82119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72B85-80B4-470C-B9BC-E717AFA5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3946</Words>
  <Characters>23678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Paulina Strzelecka</cp:lastModifiedBy>
  <cp:revision>3</cp:revision>
  <cp:lastPrinted>2021-03-31T13:28:00Z</cp:lastPrinted>
  <dcterms:created xsi:type="dcterms:W3CDTF">2021-08-05T11:43:00Z</dcterms:created>
  <dcterms:modified xsi:type="dcterms:W3CDTF">2021-08-27T07:42:00Z</dcterms:modified>
</cp:coreProperties>
</file>