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</w:tblGrid>
      <w:tr w:rsidR="000039F5" w:rsidRPr="00DC4173" w14:paraId="3DE4AB60" w14:textId="77777777" w:rsidTr="00FA0AE8">
        <w:trPr>
          <w:trHeight w:val="78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FB7FE4" w14:textId="5758307B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bookmarkStart w:id="0" w:name="_Hlk496133272"/>
            <w:r>
              <w:rPr>
                <w:b/>
                <w:sz w:val="20"/>
                <w:szCs w:val="20"/>
                <w:lang w:val="pl-PL"/>
              </w:rPr>
              <w:t>Data wpływu do Biura Projektu (wypełnia przyjmujący)</w:t>
            </w:r>
          </w:p>
          <w:p w14:paraId="276615B0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  <w:p w14:paraId="125ABBD6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0039F5" w14:paraId="016AB2E1" w14:textId="77777777" w:rsidTr="00FA0AE8">
        <w:trPr>
          <w:trHeight w:val="77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8F6948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Nr Kandydata </w:t>
            </w:r>
            <w:r>
              <w:rPr>
                <w:b/>
                <w:sz w:val="20"/>
                <w:szCs w:val="20"/>
                <w:lang w:val="pl-PL"/>
              </w:rPr>
              <w:br/>
              <w:t>(wypełnia przyjmujący)</w:t>
            </w:r>
          </w:p>
          <w:p w14:paraId="00C695C0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  <w:p w14:paraId="5D6B88C4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755D2159" w14:textId="77777777" w:rsidR="000039F5" w:rsidRDefault="000039F5" w:rsidP="000039F5">
      <w:pPr>
        <w:jc w:val="center"/>
        <w:rPr>
          <w:b/>
          <w:sz w:val="20"/>
          <w:szCs w:val="20"/>
          <w:lang w:val="pl-PL"/>
        </w:rPr>
      </w:pPr>
    </w:p>
    <w:p w14:paraId="10D55BB5" w14:textId="77777777" w:rsidR="000039F5" w:rsidRPr="00A13C8D" w:rsidRDefault="000039F5" w:rsidP="000039F5">
      <w:pPr>
        <w:jc w:val="center"/>
        <w:rPr>
          <w:b/>
          <w:sz w:val="28"/>
          <w:szCs w:val="28"/>
          <w:lang w:val="pl-PL"/>
        </w:rPr>
      </w:pPr>
      <w:r w:rsidRPr="00A13C8D">
        <w:rPr>
          <w:b/>
          <w:sz w:val="28"/>
          <w:szCs w:val="28"/>
          <w:lang w:val="pl-PL"/>
        </w:rPr>
        <w:t>FORMULARZ REKRUTACYJNY</w:t>
      </w:r>
    </w:p>
    <w:p w14:paraId="642BDDE2" w14:textId="77777777" w:rsidR="00A13C8D" w:rsidRDefault="00A13C8D" w:rsidP="000039F5">
      <w:pPr>
        <w:jc w:val="center"/>
        <w:rPr>
          <w:b/>
          <w:sz w:val="20"/>
          <w:szCs w:val="20"/>
          <w:lang w:val="pl-PL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454"/>
        <w:gridCol w:w="881"/>
        <w:gridCol w:w="81"/>
        <w:gridCol w:w="6158"/>
      </w:tblGrid>
      <w:tr w:rsidR="000039F5" w14:paraId="575FBE8A" w14:textId="77777777" w:rsidTr="00FA0AE8">
        <w:trPr>
          <w:trHeight w:val="5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EC0A9C" w14:textId="77777777" w:rsidR="000039F5" w:rsidRDefault="000039F5" w:rsidP="000039F5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DANE OSOBOWE KANDYDTA</w:t>
            </w:r>
          </w:p>
        </w:tc>
      </w:tr>
      <w:tr w:rsidR="00EB649B" w14:paraId="2F81095A" w14:textId="77777777" w:rsidTr="00FA0AE8">
        <w:trPr>
          <w:trHeight w:val="513"/>
        </w:trPr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92FF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Imię/imiona i nazwisko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0977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EB649B" w14:paraId="1C25736E" w14:textId="77777777" w:rsidTr="00FA0AE8">
        <w:trPr>
          <w:trHeight w:val="513"/>
        </w:trPr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8390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Wiek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D1D4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EB649B" w14:paraId="0E7EECC7" w14:textId="77777777" w:rsidTr="00FA0AE8">
        <w:trPr>
          <w:trHeight w:val="513"/>
        </w:trPr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0C64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Płeć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3277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Kobieta  </w:t>
            </w:r>
            <w: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pl-PL"/>
              </w:rPr>
              <w:instrText xml:space="preserve"> FORMCHECKBOX </w:instrText>
            </w:r>
            <w:r w:rsidR="00435BD7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  <w:lang w:val="pl-PL"/>
              </w:rPr>
              <w:t xml:space="preserve">    </w:t>
            </w:r>
            <w:r>
              <w:rPr>
                <w:b/>
                <w:sz w:val="20"/>
                <w:szCs w:val="20"/>
                <w:lang w:val="pl-PL"/>
              </w:rPr>
              <w:t xml:space="preserve">Mężczyzna  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>
              <w:fldChar w:fldCharType="begin">
                <w:ffData>
                  <w:name w:val="Wybór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3"/>
            <w:r>
              <w:rPr>
                <w:sz w:val="20"/>
                <w:szCs w:val="20"/>
                <w:lang w:val="pl-PL"/>
              </w:rPr>
              <w:instrText xml:space="preserve"> FORMCHECKBOX </w:instrText>
            </w:r>
            <w:r w:rsidR="00435BD7">
              <w:fldChar w:fldCharType="separate"/>
            </w:r>
            <w:r>
              <w:fldChar w:fldCharType="end"/>
            </w:r>
            <w:bookmarkEnd w:id="1"/>
          </w:p>
        </w:tc>
      </w:tr>
      <w:tr w:rsidR="00EB649B" w14:paraId="5D79EE47" w14:textId="77777777" w:rsidTr="00FA0AE8">
        <w:trPr>
          <w:trHeight w:val="513"/>
        </w:trPr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5733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Numer PESEL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0F40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EB649B" w14:paraId="2586AD85" w14:textId="77777777" w:rsidTr="00FA0AE8">
        <w:trPr>
          <w:trHeight w:val="467"/>
        </w:trPr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0684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Data i miejsce urodzenia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BEEE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0039F5" w14:paraId="464E44D0" w14:textId="77777777" w:rsidTr="00FA0AE8">
        <w:trPr>
          <w:trHeight w:val="5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BB80F0" w14:textId="77777777" w:rsidR="000039F5" w:rsidRDefault="000039F5" w:rsidP="000039F5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DANE ADRESOWE KANDYDATA</w:t>
            </w:r>
          </w:p>
        </w:tc>
      </w:tr>
      <w:tr w:rsidR="000039F5" w:rsidRPr="00DC4173" w14:paraId="683037AF" w14:textId="77777777" w:rsidTr="00FA0AE8">
        <w:trPr>
          <w:trHeight w:val="5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B2C04C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Miejsce zamieszkania w rozumieniu art. 25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kc</w:t>
            </w:r>
            <w:proofErr w:type="spellEnd"/>
          </w:p>
          <w:p w14:paraId="3B87EA31" w14:textId="0675DFA6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Oświadczam, że podany poniżej adres zamieszkania jest adresem, pod którym przebywam z zamiarem stałego pobytu.</w:t>
            </w:r>
          </w:p>
        </w:tc>
      </w:tr>
      <w:tr w:rsidR="00EB649B" w14:paraId="20E2E184" w14:textId="77777777" w:rsidTr="00FA0AE8">
        <w:trPr>
          <w:trHeight w:val="513"/>
        </w:trPr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2545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Ulica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82BC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  <w:p w14:paraId="79BB48C0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EB649B" w14:paraId="16D667EE" w14:textId="77777777" w:rsidTr="00FA0AE8">
        <w:trPr>
          <w:trHeight w:val="513"/>
        </w:trPr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50DB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Nr domu/lokalu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BB78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  <w:p w14:paraId="1F68E999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EB649B" w14:paraId="60CFCCBA" w14:textId="77777777" w:rsidTr="00FA0AE8">
        <w:trPr>
          <w:trHeight w:val="513"/>
        </w:trPr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C4AB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983B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  <w:p w14:paraId="7432ED8A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EB649B" w14:paraId="3D9648C5" w14:textId="77777777" w:rsidTr="00FA0AE8">
        <w:trPr>
          <w:trHeight w:val="513"/>
        </w:trPr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F6AE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3566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EB649B" w14:paraId="6FFDADAB" w14:textId="77777777" w:rsidTr="00FA0AE8">
        <w:trPr>
          <w:trHeight w:val="513"/>
        </w:trPr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88AE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Powiat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5041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0039F5" w:rsidRPr="00DC4173" w14:paraId="7CFDFFF3" w14:textId="77777777" w:rsidTr="00FA0AE8">
        <w:trPr>
          <w:trHeight w:val="5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C7413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Adres do korespondencji (jeżeli inny niż powyżej)</w:t>
            </w:r>
          </w:p>
        </w:tc>
      </w:tr>
      <w:tr w:rsidR="00EB649B" w14:paraId="01BE7699" w14:textId="77777777" w:rsidTr="00FA0AE8">
        <w:trPr>
          <w:trHeight w:val="513"/>
        </w:trPr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01A4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Ulica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CDDD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EB649B" w14:paraId="55696706" w14:textId="77777777" w:rsidTr="00FA0AE8">
        <w:trPr>
          <w:trHeight w:val="513"/>
        </w:trPr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80DC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Nr domu/lokalu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3105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EB649B" w14:paraId="69831507" w14:textId="77777777" w:rsidTr="00FA0AE8">
        <w:trPr>
          <w:trHeight w:val="513"/>
        </w:trPr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3E0D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Kod pocztowy i miejscowość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4FA4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0039F5" w14:paraId="49BE2081" w14:textId="77777777" w:rsidTr="00FA0AE8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CA8E33" w14:textId="77777777" w:rsidR="000039F5" w:rsidRDefault="000039F5" w:rsidP="000039F5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bdr w:val="none" w:sz="0" w:space="0" w:color="auto" w:frame="1"/>
                <w:lang w:val="pl-PL"/>
              </w:rPr>
            </w:pPr>
            <w:r>
              <w:rPr>
                <w:sz w:val="20"/>
                <w:szCs w:val="20"/>
                <w:bdr w:val="none" w:sz="0" w:space="0" w:color="auto" w:frame="1"/>
                <w:lang w:val="pl-PL"/>
              </w:rPr>
              <w:br w:type="page"/>
            </w:r>
            <w:r>
              <w:rPr>
                <w:b/>
                <w:sz w:val="20"/>
                <w:szCs w:val="20"/>
                <w:bdr w:val="none" w:sz="0" w:space="0" w:color="auto" w:frame="1"/>
                <w:lang w:val="pl-PL"/>
              </w:rPr>
              <w:t>Dane kontaktowe</w:t>
            </w:r>
          </w:p>
        </w:tc>
      </w:tr>
      <w:tr w:rsidR="00EB649B" w14:paraId="0E91D24A" w14:textId="77777777" w:rsidTr="00CE575B">
        <w:trPr>
          <w:trHeight w:val="687"/>
        </w:trPr>
        <w:tc>
          <w:tcPr>
            <w:tcW w:w="1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D6DF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Numer telefonu</w:t>
            </w:r>
          </w:p>
        </w:tc>
        <w:tc>
          <w:tcPr>
            <w:tcW w:w="3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2F7" w14:textId="77777777" w:rsidR="000039F5" w:rsidRDefault="000039F5" w:rsidP="00FA0AE8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EB649B" w14:paraId="2FE6FE73" w14:textId="77777777" w:rsidTr="00CE575B">
        <w:trPr>
          <w:trHeight w:val="711"/>
        </w:trPr>
        <w:tc>
          <w:tcPr>
            <w:tcW w:w="1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D0B39" w14:textId="77777777" w:rsidR="000039F5" w:rsidRDefault="000039F5" w:rsidP="00FA0AE8">
            <w:pPr>
              <w:outlineLvl w:val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Adres e-mail</w:t>
            </w:r>
          </w:p>
        </w:tc>
        <w:tc>
          <w:tcPr>
            <w:tcW w:w="3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42EDF" w14:textId="77777777" w:rsidR="000039F5" w:rsidRDefault="000039F5" w:rsidP="00FA0AE8">
            <w:pPr>
              <w:ind w:left="480"/>
              <w:outlineLvl w:val="0"/>
              <w:rPr>
                <w:sz w:val="20"/>
                <w:szCs w:val="20"/>
                <w:lang w:val="pl-PL"/>
              </w:rPr>
            </w:pPr>
          </w:p>
        </w:tc>
      </w:tr>
      <w:tr w:rsidR="000039F5" w:rsidRPr="00DC4173" w14:paraId="113C4ECB" w14:textId="77777777" w:rsidTr="00FA0AE8">
        <w:trPr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BC48A9" w14:textId="77777777" w:rsidR="000039F5" w:rsidRDefault="000039F5" w:rsidP="000039F5">
            <w:pPr>
              <w:numPr>
                <w:ilvl w:val="0"/>
                <w:numId w:val="2"/>
              </w:numPr>
              <w:outlineLvl w:val="0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WYKSZTAŁCENIE</w:t>
            </w:r>
            <w:r>
              <w:rPr>
                <w:b/>
                <w:sz w:val="20"/>
                <w:szCs w:val="20"/>
                <w:lang w:val="pl-PL"/>
              </w:rPr>
              <w:br/>
              <w:t>Oświadczam, że mam wykształcenie:</w:t>
            </w:r>
          </w:p>
        </w:tc>
      </w:tr>
      <w:tr w:rsidR="00EB649B" w14:paraId="43C2D456" w14:textId="77777777" w:rsidTr="00FA0AE8">
        <w:trPr>
          <w:trHeight w:val="227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77B97" w14:textId="77777777" w:rsidR="000039F5" w:rsidRDefault="000039F5" w:rsidP="000039F5">
            <w:pPr>
              <w:pStyle w:val="Akapitzlist"/>
              <w:numPr>
                <w:ilvl w:val="0"/>
                <w:numId w:val="3"/>
              </w:numPr>
              <w:autoSpaceDE/>
              <w:spacing w:line="276" w:lineRule="auto"/>
              <w:ind w:left="714" w:hanging="357"/>
              <w:contextualSpacing/>
              <w:jc w:val="center"/>
              <w:rPr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D3263" w14:textId="77777777" w:rsidR="000039F5" w:rsidRDefault="000039F5" w:rsidP="00FA0AE8">
            <w:pPr>
              <w:outlineLvl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Niższe niż podstawowe</w:t>
            </w:r>
          </w:p>
        </w:tc>
      </w:tr>
      <w:tr w:rsidR="00EB649B" w14:paraId="1F2B8DD3" w14:textId="77777777" w:rsidTr="00FA0AE8">
        <w:trPr>
          <w:trHeight w:val="22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8AEF3" w14:textId="77777777" w:rsidR="000039F5" w:rsidRDefault="000039F5" w:rsidP="000039F5">
            <w:pPr>
              <w:pStyle w:val="Akapitzlist"/>
              <w:numPr>
                <w:ilvl w:val="0"/>
                <w:numId w:val="3"/>
              </w:numPr>
              <w:autoSpaceDE/>
              <w:spacing w:line="276" w:lineRule="auto"/>
              <w:ind w:left="714" w:hanging="357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C7398" w14:textId="77777777" w:rsidR="000039F5" w:rsidRDefault="000039F5" w:rsidP="00FA0AE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Podstawowe</w:t>
            </w:r>
          </w:p>
        </w:tc>
      </w:tr>
      <w:tr w:rsidR="00EB649B" w14:paraId="40334BFA" w14:textId="77777777" w:rsidTr="00FA0AE8">
        <w:trPr>
          <w:trHeight w:val="22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C9804" w14:textId="77777777" w:rsidR="000039F5" w:rsidRDefault="000039F5" w:rsidP="000039F5">
            <w:pPr>
              <w:pStyle w:val="Akapitzlist"/>
              <w:numPr>
                <w:ilvl w:val="0"/>
                <w:numId w:val="3"/>
              </w:numPr>
              <w:autoSpaceDE/>
              <w:spacing w:line="276" w:lineRule="auto"/>
              <w:ind w:left="714" w:hanging="357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0AC6A" w14:textId="77777777" w:rsidR="000039F5" w:rsidRDefault="000039F5" w:rsidP="00FA0AE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Gimnazjalne</w:t>
            </w:r>
          </w:p>
        </w:tc>
      </w:tr>
      <w:tr w:rsidR="00EB649B" w14:paraId="18A7F277" w14:textId="77777777" w:rsidTr="00FA0AE8">
        <w:trPr>
          <w:trHeight w:val="22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9E20" w14:textId="77777777" w:rsidR="000039F5" w:rsidRDefault="000039F5" w:rsidP="000039F5">
            <w:pPr>
              <w:pStyle w:val="Akapitzlist"/>
              <w:numPr>
                <w:ilvl w:val="0"/>
                <w:numId w:val="4"/>
              </w:numPr>
              <w:autoSpaceDE/>
              <w:spacing w:line="276" w:lineRule="auto"/>
              <w:ind w:left="714" w:hanging="357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CDF1C" w14:textId="77777777" w:rsidR="000039F5" w:rsidRDefault="000039F5" w:rsidP="00FA0AE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Ponadgimnazjalne</w:t>
            </w:r>
          </w:p>
        </w:tc>
      </w:tr>
      <w:tr w:rsidR="00EB649B" w14:paraId="38158168" w14:textId="77777777" w:rsidTr="00FA0AE8">
        <w:trPr>
          <w:trHeight w:val="22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D8908" w14:textId="77777777" w:rsidR="000039F5" w:rsidRDefault="000039F5" w:rsidP="000039F5">
            <w:pPr>
              <w:pStyle w:val="Akapitzlist"/>
              <w:numPr>
                <w:ilvl w:val="0"/>
                <w:numId w:val="4"/>
              </w:numPr>
              <w:autoSpaceDE/>
              <w:spacing w:line="276" w:lineRule="auto"/>
              <w:ind w:left="714" w:hanging="357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F4E2" w14:textId="77777777" w:rsidR="000039F5" w:rsidRDefault="000039F5" w:rsidP="00FA0AE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Policealne</w:t>
            </w:r>
          </w:p>
        </w:tc>
      </w:tr>
      <w:tr w:rsidR="00EB649B" w14:paraId="231BF4B1" w14:textId="77777777" w:rsidTr="00FA0AE8">
        <w:trPr>
          <w:trHeight w:val="22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3D90" w14:textId="77777777" w:rsidR="000039F5" w:rsidRDefault="000039F5" w:rsidP="000039F5">
            <w:pPr>
              <w:pStyle w:val="Akapitzlist"/>
              <w:numPr>
                <w:ilvl w:val="0"/>
                <w:numId w:val="4"/>
              </w:numPr>
              <w:autoSpaceDE/>
              <w:spacing w:line="276" w:lineRule="auto"/>
              <w:ind w:left="714" w:hanging="357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07B6D" w14:textId="77777777" w:rsidR="000039F5" w:rsidRDefault="000039F5" w:rsidP="00FA0AE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Wyższe</w:t>
            </w:r>
          </w:p>
        </w:tc>
      </w:tr>
      <w:tr w:rsidR="000039F5" w:rsidRPr="00DC4173" w14:paraId="35592003" w14:textId="77777777" w:rsidTr="00CE575B">
        <w:trPr>
          <w:trHeight w:val="6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6F9F4" w14:textId="77777777" w:rsidR="000039F5" w:rsidRDefault="000039F5" w:rsidP="000039F5">
            <w:pPr>
              <w:numPr>
                <w:ilvl w:val="0"/>
                <w:numId w:val="2"/>
              </w:numPr>
              <w:outlineLvl w:val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STATUS </w:t>
            </w:r>
          </w:p>
          <w:p w14:paraId="0F2FBC57" w14:textId="77777777" w:rsidR="000039F5" w:rsidRDefault="000039F5" w:rsidP="00FA0AE8">
            <w:pPr>
              <w:ind w:left="720"/>
              <w:outlineLvl w:val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Oświadczam, że jestem (zaznaczyć wszystkie, które dotyczą):</w:t>
            </w:r>
          </w:p>
        </w:tc>
      </w:tr>
      <w:tr w:rsidR="00EB649B" w:rsidRPr="00EB649B" w14:paraId="17FAAB7E" w14:textId="77777777" w:rsidTr="00CA38B4">
        <w:trPr>
          <w:trHeight w:val="39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DEBBB" w14:textId="77777777" w:rsidR="000039F5" w:rsidRDefault="000039F5" w:rsidP="000039F5">
            <w:pPr>
              <w:pStyle w:val="Akapitzlist"/>
              <w:numPr>
                <w:ilvl w:val="0"/>
                <w:numId w:val="5"/>
              </w:numPr>
              <w:autoSpaceDE/>
              <w:spacing w:line="276" w:lineRule="auto"/>
              <w:contextualSpacing/>
              <w:outlineLvl w:val="0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93A33" w14:textId="22ECBECF" w:rsidR="000039F5" w:rsidRDefault="000039F5" w:rsidP="00FA0AE8">
            <w:pPr>
              <w:spacing w:line="276" w:lineRule="auto"/>
              <w:outlineLvl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osobą bezrobotną</w:t>
            </w:r>
            <w:r w:rsidR="002E2FA0">
              <w:rPr>
                <w:sz w:val="20"/>
                <w:szCs w:val="20"/>
                <w:lang w:val="pl-PL"/>
              </w:rPr>
              <w:t xml:space="preserve"> </w:t>
            </w:r>
            <w:r w:rsidR="002E2FA0" w:rsidRPr="00C56D0B">
              <w:rPr>
                <w:sz w:val="20"/>
                <w:szCs w:val="20"/>
                <w:lang w:val="pl-PL"/>
              </w:rPr>
              <w:t xml:space="preserve">tj. </w:t>
            </w:r>
            <w:r w:rsidR="002E2FA0" w:rsidRPr="00C56D0B">
              <w:rPr>
                <w:sz w:val="20"/>
                <w:szCs w:val="20"/>
                <w:bdr w:val="none" w:sz="0" w:space="0" w:color="auto" w:frame="1"/>
                <w:lang w:val="pl-PL"/>
              </w:rPr>
              <w:t>osoba pozostającą bez pracy, gotową do podjęcia pracy i aktywnie poszukującą zatrudnienia</w:t>
            </w:r>
            <w:r w:rsidR="002E2FA0">
              <w:rPr>
                <w:sz w:val="20"/>
                <w:szCs w:val="20"/>
                <w:bdr w:val="none" w:sz="0" w:space="0" w:color="auto" w:frame="1"/>
                <w:lang w:val="pl-PL"/>
              </w:rPr>
              <w:t>;</w:t>
            </w:r>
            <w:r>
              <w:rPr>
                <w:sz w:val="20"/>
                <w:szCs w:val="20"/>
                <w:lang w:val="pl-PL"/>
              </w:rPr>
              <w:t xml:space="preserve"> zarejestrowaną w ewidencji urzędów pracy</w:t>
            </w:r>
          </w:p>
        </w:tc>
      </w:tr>
      <w:tr w:rsidR="00EB649B" w:rsidRPr="00EB649B" w14:paraId="7176D937" w14:textId="77777777" w:rsidTr="00FA0AE8">
        <w:trPr>
          <w:trHeight w:val="36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1C915" w14:textId="77777777" w:rsidR="000039F5" w:rsidRDefault="000039F5" w:rsidP="000039F5">
            <w:pPr>
              <w:pStyle w:val="Akapitzlist"/>
              <w:numPr>
                <w:ilvl w:val="0"/>
                <w:numId w:val="5"/>
              </w:numPr>
              <w:autoSpaceDE/>
              <w:spacing w:line="276" w:lineRule="auto"/>
              <w:contextualSpacing/>
              <w:outlineLvl w:val="0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519DF" w14:textId="77777777" w:rsidR="00CA38B4" w:rsidRPr="00C56D0B" w:rsidRDefault="00CA38B4" w:rsidP="00CA38B4">
            <w:pPr>
              <w:jc w:val="both"/>
              <w:outlineLvl w:val="0"/>
              <w:rPr>
                <w:sz w:val="20"/>
                <w:szCs w:val="20"/>
                <w:bdr w:val="none" w:sz="0" w:space="0" w:color="auto" w:frame="1"/>
                <w:lang w:val="pl-PL"/>
              </w:rPr>
            </w:pPr>
            <w:r w:rsidRPr="00C56D0B">
              <w:rPr>
                <w:sz w:val="20"/>
                <w:szCs w:val="20"/>
                <w:lang w:val="pl-PL"/>
              </w:rPr>
              <w:t xml:space="preserve">osobą bezrobotną niezarejestrowaną w ewidencji urzędów pracy tj. </w:t>
            </w:r>
            <w:r w:rsidRPr="00C56D0B">
              <w:rPr>
                <w:sz w:val="20"/>
                <w:szCs w:val="20"/>
                <w:bdr w:val="none" w:sz="0" w:space="0" w:color="auto" w:frame="1"/>
                <w:lang w:val="pl-PL"/>
              </w:rPr>
              <w:t xml:space="preserve">osoba pozostającą bez pracy, gotową do podjęcia pracy i aktywnie poszukującą zatrudnienia </w:t>
            </w:r>
          </w:p>
          <w:p w14:paraId="721E6AEF" w14:textId="7CCB43B3" w:rsidR="00CA38B4" w:rsidRPr="00C56D0B" w:rsidRDefault="00CA38B4" w:rsidP="00CA38B4">
            <w:pPr>
              <w:spacing w:before="120" w:after="120"/>
              <w:rPr>
                <w:rFonts w:cs="Arial"/>
                <w:sz w:val="20"/>
                <w:szCs w:val="20"/>
                <w:lang w:val="pl-PL"/>
              </w:rPr>
            </w:pPr>
            <w:r w:rsidRPr="00C56D0B">
              <w:rPr>
                <w:rFonts w:cs="Arial"/>
                <w:sz w:val="20"/>
                <w:szCs w:val="20"/>
                <w:lang w:val="pl-PL"/>
              </w:rPr>
              <w:t>Osoby kwalifikujące się do urlopu macierzyńskiego lub rodzicielskiego, które są</w:t>
            </w:r>
            <w:r w:rsidR="00CE575B">
              <w:rPr>
                <w:rFonts w:cs="Arial"/>
                <w:sz w:val="20"/>
                <w:szCs w:val="20"/>
                <w:lang w:val="pl-PL"/>
              </w:rPr>
              <w:t> </w:t>
            </w:r>
            <w:r w:rsidRPr="00C56D0B">
              <w:rPr>
                <w:rFonts w:cs="Arial"/>
                <w:sz w:val="20"/>
                <w:szCs w:val="20"/>
                <w:lang w:val="pl-PL"/>
              </w:rPr>
              <w:t xml:space="preserve">bezrobotne w rozumieniu niniejszej definicji (nie pobierają świadczeń z tytułu urlopu), uznawane są za osoby bezrobotne. </w:t>
            </w:r>
          </w:p>
          <w:p w14:paraId="0C8550BB" w14:textId="495A3409" w:rsidR="006E6B7A" w:rsidRPr="006E6B7A" w:rsidRDefault="005551EB" w:rsidP="00CA38B4">
            <w:pPr>
              <w:spacing w:line="276" w:lineRule="auto"/>
              <w:jc w:val="both"/>
              <w:outlineLvl w:val="0"/>
              <w:rPr>
                <w:b/>
                <w:i/>
                <w:sz w:val="20"/>
                <w:szCs w:val="20"/>
                <w:lang w:val="pl-PL"/>
              </w:rPr>
            </w:pPr>
            <w:r w:rsidRPr="005551EB">
              <w:rPr>
                <w:i/>
                <w:sz w:val="20"/>
                <w:szCs w:val="20"/>
                <w:bdr w:val="none" w:sz="0" w:space="0" w:color="auto" w:frame="1"/>
                <w:lang w:val="pl-PL"/>
              </w:rPr>
              <w:t>Definicja nie uwzględnia studentów studiów stacjonarnych, nawet jeśli spełniają powyższe kryteria.</w:t>
            </w:r>
          </w:p>
        </w:tc>
      </w:tr>
      <w:tr w:rsidR="00EB649B" w:rsidRPr="00EB649B" w14:paraId="004D2D62" w14:textId="77777777" w:rsidTr="00CE575B">
        <w:trPr>
          <w:trHeight w:val="639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81787" w14:textId="77777777" w:rsidR="000039F5" w:rsidRDefault="000039F5" w:rsidP="000039F5">
            <w:pPr>
              <w:pStyle w:val="Akapitzlist"/>
              <w:numPr>
                <w:ilvl w:val="0"/>
                <w:numId w:val="5"/>
              </w:numPr>
              <w:autoSpaceDE/>
              <w:spacing w:line="276" w:lineRule="auto"/>
              <w:contextualSpacing/>
              <w:outlineLvl w:val="0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B7C52" w14:textId="50075612" w:rsidR="000039F5" w:rsidRDefault="00CA38B4" w:rsidP="00FA0AE8">
            <w:pPr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  <w:lang w:val="pl-PL" w:eastAsia="pl-PL"/>
              </w:rPr>
            </w:pPr>
            <w:r w:rsidRPr="00C56D0B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 xml:space="preserve">osobą długotrwale bezrobotną, która pozostaje bezrobotna </w:t>
            </w:r>
            <w:r w:rsidRPr="00C56D0B">
              <w:rPr>
                <w:sz w:val="20"/>
                <w:szCs w:val="20"/>
                <w:bdr w:val="nil"/>
                <w:lang w:val="pl-PL"/>
              </w:rPr>
              <w:t>nieprzerwanie przez okres ponad 12 </w:t>
            </w:r>
            <w:r w:rsidRPr="00C56D0B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>miesięcy</w:t>
            </w:r>
            <w:r w:rsidR="00621769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 xml:space="preserve"> (w przypadku osób powyżej 25 roku życia) lub ponad 6 miesięcy (w przypadku osób do 25 roku życia)</w:t>
            </w:r>
          </w:p>
        </w:tc>
      </w:tr>
      <w:tr w:rsidR="00EB649B" w:rsidRPr="00EB649B" w14:paraId="01822145" w14:textId="77777777" w:rsidTr="00FA0AE8">
        <w:trPr>
          <w:trHeight w:val="36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2C90B" w14:textId="77777777" w:rsidR="000039F5" w:rsidRDefault="000039F5" w:rsidP="000039F5">
            <w:pPr>
              <w:pStyle w:val="Akapitzlist"/>
              <w:numPr>
                <w:ilvl w:val="0"/>
                <w:numId w:val="5"/>
              </w:numPr>
              <w:autoSpaceDE/>
              <w:spacing w:line="276" w:lineRule="auto"/>
              <w:contextualSpacing/>
              <w:outlineLvl w:val="0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81CF4" w14:textId="23608469" w:rsidR="00CA38B4" w:rsidRPr="00C56D0B" w:rsidRDefault="00CA38B4" w:rsidP="00CE575B">
            <w:pPr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</w:pPr>
            <w:r w:rsidRPr="00C56D0B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>osobą bierną zawodowo, która w danej chwili nie tworzy zasobów siły roboczej (tzn. nie</w:t>
            </w:r>
            <w:r w:rsidR="00621769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 xml:space="preserve"> pracuje i nie jest bezrobotna)</w:t>
            </w:r>
            <w:r w:rsidRPr="00C56D0B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>.</w:t>
            </w:r>
          </w:p>
          <w:p w14:paraId="53B86975" w14:textId="73D2AF7C" w:rsidR="004A3136" w:rsidRPr="004A3136" w:rsidRDefault="0022065A" w:rsidP="004A3136">
            <w:pPr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>Definicja uwzględnia, jak</w:t>
            </w:r>
            <w:r w:rsidR="001A324D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>o</w:t>
            </w:r>
            <w:r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 xml:space="preserve"> osoby bierne zawodowo, s</w:t>
            </w:r>
            <w:r w:rsidR="004A3136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>tuden</w:t>
            </w:r>
            <w:r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>tów</w:t>
            </w:r>
            <w:r w:rsidR="004A3136" w:rsidRPr="004A3136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 xml:space="preserve"> studiów stacjonarnych</w:t>
            </w:r>
            <w:r w:rsidR="004A3136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 xml:space="preserve"> </w:t>
            </w:r>
            <w:r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>i</w:t>
            </w:r>
            <w:r w:rsidR="004A3136" w:rsidRPr="004A3136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 xml:space="preserve"> niestacjonarnych (studia wieczorowe, zaoczne)</w:t>
            </w:r>
            <w:r w:rsidR="004A3136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>,</w:t>
            </w:r>
            <w:r w:rsidR="004A3136" w:rsidRPr="004A3136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 xml:space="preserve"> ale tylko wtedy gdy nie są zarejestrowani jako osoby bezrobotne i nie pracują</w:t>
            </w:r>
            <w:r w:rsidR="004A3136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>.</w:t>
            </w:r>
            <w:r w:rsidR="004A3136" w:rsidRPr="004A3136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 xml:space="preserve"> </w:t>
            </w:r>
          </w:p>
          <w:p w14:paraId="41BAE6CC" w14:textId="77777777" w:rsidR="004A3136" w:rsidRDefault="004A3136" w:rsidP="004A3136">
            <w:pPr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</w:pPr>
            <w:r w:rsidRPr="004A3136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>Doktoranci mogą być uznani za osoby bierne zawodowo, jeżeli nie są zatrudnieni na uczelni, w innej instytucji lub przedsiębiorstwie.</w:t>
            </w:r>
          </w:p>
          <w:p w14:paraId="4D0CDCDE" w14:textId="627BC82A" w:rsidR="001B566F" w:rsidRPr="001D68F5" w:rsidRDefault="00CA38B4" w:rsidP="004A3136">
            <w:pPr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</w:pPr>
            <w:r w:rsidRPr="00C56D0B"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>Osoba będącą na urlopie wychowawczym (rozumianym jako nieobecność w pracy, spowodowana opieką nad dzieckiem w okresie, który nie mieści się w ramach urlopu macierzyńskiego lub urlopu rodzicielskiego), jest uznawana za bierną zawodowo, chyba że jest zarejestrowana jako bezrobotna (wówczas status bezrobotnego ma pierwszeństwo)</w:t>
            </w:r>
            <w:r>
              <w:rPr>
                <w:bCs/>
                <w:sz w:val="20"/>
                <w:szCs w:val="20"/>
                <w:bdr w:val="none" w:sz="0" w:space="0" w:color="auto" w:frame="1"/>
                <w:lang w:val="pl-PL" w:eastAsia="ar-SA"/>
              </w:rPr>
              <w:t>.</w:t>
            </w:r>
          </w:p>
        </w:tc>
      </w:tr>
      <w:tr w:rsidR="00EB649B" w:rsidRPr="00EB649B" w14:paraId="618F614B" w14:textId="77777777" w:rsidTr="00FA0AE8">
        <w:trPr>
          <w:trHeight w:val="36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07C4" w14:textId="77777777" w:rsidR="000039F5" w:rsidRDefault="000039F5" w:rsidP="000039F5">
            <w:pPr>
              <w:pStyle w:val="Akapitzlist"/>
              <w:numPr>
                <w:ilvl w:val="0"/>
                <w:numId w:val="5"/>
              </w:numPr>
              <w:autoSpaceDE/>
              <w:spacing w:line="276" w:lineRule="auto"/>
              <w:contextualSpacing/>
              <w:outlineLvl w:val="0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DD0C8" w14:textId="62C31E89" w:rsidR="00EE5459" w:rsidRDefault="00762805" w:rsidP="00CE575B">
            <w:pPr>
              <w:spacing w:line="276" w:lineRule="auto"/>
              <w:outlineLvl w:val="0"/>
              <w:rPr>
                <w:sz w:val="20"/>
                <w:szCs w:val="20"/>
                <w:lang w:val="pl-PL"/>
              </w:rPr>
            </w:pPr>
            <w:r w:rsidRPr="00762805">
              <w:rPr>
                <w:sz w:val="20"/>
                <w:szCs w:val="20"/>
                <w:lang w:val="pl-PL"/>
              </w:rPr>
              <w:t>Osoby odchodzące z rolnictwa – osoby podlegające ubezpieczeniu emerytalno-rentowemu na podstawie ustawy z dnia 20 grudnia 1990 r.  o ubezpieczeniu społecznym rolników  (Dz. U. z 2020 r. poz. 174)) (KRUS), zamierzająca podjąć zatrudnienie lub inną działalność pozarolniczą, objęte obowiązkiem ubezpieczenia społecznego na podstawie ustawy z dnia 13 października 1998 r.  o systemie ubezpieczeń społecznych  (Dz. U. z 2019 r. poz. 300, z późn.zm.) (ZUS).</w:t>
            </w:r>
          </w:p>
        </w:tc>
      </w:tr>
      <w:tr w:rsidR="000039F5" w:rsidRPr="00DC4173" w14:paraId="04575B7B" w14:textId="77777777" w:rsidTr="00FA0AE8">
        <w:trPr>
          <w:trHeight w:val="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9475E0" w14:textId="77777777" w:rsidR="006101C2" w:rsidRDefault="000039F5" w:rsidP="006101C2">
            <w:pPr>
              <w:outlineLvl w:val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DODATKOWE OŚWIADCZENIA:</w:t>
            </w:r>
          </w:p>
          <w:p w14:paraId="5E7B0756" w14:textId="77777777" w:rsidR="006101C2" w:rsidRDefault="006101C2" w:rsidP="006101C2">
            <w:pPr>
              <w:outlineLvl w:val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Oświadczam, że:</w:t>
            </w:r>
          </w:p>
          <w:p w14:paraId="30D55CD6" w14:textId="77777777" w:rsidR="006101C2" w:rsidRDefault="006101C2" w:rsidP="006101C2">
            <w:pPr>
              <w:outlineLvl w:val="0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Spełniam następujące kryteria uczestnictwa:</w:t>
            </w:r>
          </w:p>
        </w:tc>
      </w:tr>
      <w:tr w:rsidR="00EB649B" w:rsidRPr="00EB649B" w14:paraId="7F9DA40D" w14:textId="77777777" w:rsidTr="000E0B09">
        <w:trPr>
          <w:trHeight w:val="36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D3A14" w14:textId="77777777" w:rsidR="000039F5" w:rsidRDefault="000039F5" w:rsidP="000039F5">
            <w:pPr>
              <w:pStyle w:val="Akapitzlist"/>
              <w:numPr>
                <w:ilvl w:val="0"/>
                <w:numId w:val="5"/>
              </w:numPr>
              <w:autoSpaceDE/>
              <w:spacing w:line="480" w:lineRule="auto"/>
              <w:contextualSpacing/>
              <w:outlineLvl w:val="0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9D42D" w14:textId="1E0A0247" w:rsidR="000039F5" w:rsidRPr="00CE575B" w:rsidRDefault="001B566F" w:rsidP="00FA0AE8">
            <w:pPr>
              <w:outlineLvl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Zamieszkuję</w:t>
            </w:r>
            <w:r w:rsidR="000E0B09">
              <w:rPr>
                <w:sz w:val="20"/>
                <w:szCs w:val="20"/>
                <w:lang w:val="pl-PL"/>
              </w:rPr>
              <w:t>/uczę się na obszarze woj. łódzkiego</w:t>
            </w:r>
          </w:p>
        </w:tc>
      </w:tr>
      <w:tr w:rsidR="000E0B09" w:rsidRPr="00EB649B" w14:paraId="4C268DB3" w14:textId="77777777" w:rsidTr="00FA0AE8">
        <w:trPr>
          <w:trHeight w:val="36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B8187" w14:textId="77777777" w:rsidR="000E0B09" w:rsidRDefault="000E0B09" w:rsidP="000E0B09">
            <w:pPr>
              <w:pStyle w:val="Akapitzlist"/>
              <w:numPr>
                <w:ilvl w:val="0"/>
                <w:numId w:val="5"/>
              </w:numPr>
              <w:autoSpaceDE/>
              <w:spacing w:line="480" w:lineRule="auto"/>
              <w:contextualSpacing/>
              <w:outlineLvl w:val="0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50D29" w14:textId="5523C6BC" w:rsidR="000E0B09" w:rsidRPr="00CE575B" w:rsidRDefault="000E0B09" w:rsidP="000E0B09">
            <w:pPr>
              <w:outlineLvl w:val="0"/>
              <w:rPr>
                <w:sz w:val="20"/>
                <w:szCs w:val="20"/>
                <w:lang w:val="pl-PL"/>
              </w:rPr>
            </w:pPr>
            <w:r w:rsidRPr="00CE575B">
              <w:rPr>
                <w:sz w:val="20"/>
                <w:szCs w:val="20"/>
                <w:lang w:val="pl-PL"/>
              </w:rPr>
              <w:t xml:space="preserve">Jestem </w:t>
            </w:r>
            <w:r w:rsidR="004E00D0">
              <w:rPr>
                <w:sz w:val="20"/>
                <w:szCs w:val="20"/>
                <w:lang w:val="pl-PL"/>
              </w:rPr>
              <w:t xml:space="preserve">osobą </w:t>
            </w:r>
            <w:r w:rsidRPr="00CE575B">
              <w:rPr>
                <w:sz w:val="20"/>
                <w:szCs w:val="20"/>
                <w:lang w:val="pl-PL"/>
              </w:rPr>
              <w:t xml:space="preserve">w wieku </w:t>
            </w:r>
            <w:r>
              <w:rPr>
                <w:sz w:val="20"/>
                <w:szCs w:val="20"/>
                <w:lang w:val="pl-PL"/>
              </w:rPr>
              <w:t>18-29 lat</w:t>
            </w:r>
          </w:p>
        </w:tc>
      </w:tr>
      <w:tr w:rsidR="000E0B09" w:rsidRPr="00EB649B" w14:paraId="1831F086" w14:textId="77777777" w:rsidTr="00FA0AE8">
        <w:trPr>
          <w:trHeight w:val="36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6E184" w14:textId="77777777" w:rsidR="000E0B09" w:rsidRDefault="000E0B09" w:rsidP="000E0B09">
            <w:pPr>
              <w:pStyle w:val="Akapitzlist"/>
              <w:numPr>
                <w:ilvl w:val="0"/>
                <w:numId w:val="5"/>
              </w:numPr>
              <w:autoSpaceDE/>
              <w:spacing w:line="480" w:lineRule="auto"/>
              <w:contextualSpacing/>
              <w:outlineLvl w:val="0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68ED2" w14:textId="32D38585" w:rsidR="000E0B09" w:rsidRPr="00CE575B" w:rsidRDefault="000E0B09" w:rsidP="000E0B09">
            <w:pPr>
              <w:outlineLvl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Jestem osobą, która utraciła zatrudnienie po 1 marca 2020 w wyniku pandemii COVID-19</w:t>
            </w:r>
          </w:p>
        </w:tc>
      </w:tr>
      <w:tr w:rsidR="000E0B09" w:rsidRPr="00EB649B" w14:paraId="61CE1067" w14:textId="77777777" w:rsidTr="00FA0AE8">
        <w:trPr>
          <w:trHeight w:val="36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813B2" w14:textId="77777777" w:rsidR="000E0B09" w:rsidRDefault="000E0B09" w:rsidP="000E0B09">
            <w:pPr>
              <w:pStyle w:val="Akapitzlist"/>
              <w:numPr>
                <w:ilvl w:val="0"/>
                <w:numId w:val="5"/>
              </w:numPr>
              <w:autoSpaceDE/>
              <w:spacing w:line="480" w:lineRule="auto"/>
              <w:contextualSpacing/>
              <w:outlineLvl w:val="0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8DC6" w14:textId="38DDB1AE" w:rsidR="000E0B09" w:rsidRDefault="000E0B09" w:rsidP="000E0B09">
            <w:pPr>
              <w:outlineLvl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Jestem osobą w najtrudniejszej sytuacji na rynku pracy, tj. os. z kategorii NEET</w:t>
            </w:r>
            <w:r w:rsidR="001B566F">
              <w:rPr>
                <w:sz w:val="20"/>
                <w:szCs w:val="20"/>
                <w:lang w:val="pl-PL"/>
              </w:rPr>
              <w:t>:</w:t>
            </w:r>
          </w:p>
          <w:p w14:paraId="41FF2794" w14:textId="2533E08C" w:rsidR="001B566F" w:rsidRPr="001B566F" w:rsidRDefault="001B566F" w:rsidP="001B566F">
            <w:pPr>
              <w:outlineLvl w:val="0"/>
              <w:rPr>
                <w:i/>
                <w:sz w:val="18"/>
                <w:szCs w:val="18"/>
                <w:lang w:val="pl-PL"/>
              </w:rPr>
            </w:pPr>
            <w:r>
              <w:rPr>
                <w:i/>
                <w:sz w:val="18"/>
                <w:szCs w:val="18"/>
                <w:lang w:val="pl-PL"/>
              </w:rPr>
              <w:t>Jest to o</w:t>
            </w:r>
            <w:r w:rsidRPr="001B566F">
              <w:rPr>
                <w:i/>
                <w:sz w:val="18"/>
                <w:szCs w:val="18"/>
                <w:lang w:val="pl-PL"/>
              </w:rPr>
              <w:t>soba w wieku 15-29 lat, która spełnia łącznie trzy warunki:</w:t>
            </w:r>
          </w:p>
          <w:p w14:paraId="1B472842" w14:textId="77777777" w:rsidR="001B566F" w:rsidRDefault="001B566F" w:rsidP="001B566F">
            <w:pPr>
              <w:outlineLvl w:val="0"/>
              <w:rPr>
                <w:i/>
                <w:sz w:val="18"/>
                <w:szCs w:val="18"/>
                <w:lang w:val="pl-PL"/>
              </w:rPr>
            </w:pPr>
            <w:r w:rsidRPr="001B566F">
              <w:rPr>
                <w:i/>
                <w:sz w:val="18"/>
                <w:szCs w:val="18"/>
                <w:lang w:val="pl-PL"/>
              </w:rPr>
              <w:t>1) nie pracuje (tj. jest bezrobotna lub bierna zawodowo),</w:t>
            </w:r>
          </w:p>
          <w:p w14:paraId="13A013CD" w14:textId="77777777" w:rsidR="001B566F" w:rsidRDefault="001B566F" w:rsidP="001B566F">
            <w:pPr>
              <w:outlineLvl w:val="0"/>
              <w:rPr>
                <w:i/>
                <w:sz w:val="18"/>
                <w:szCs w:val="18"/>
                <w:lang w:val="pl-PL"/>
              </w:rPr>
            </w:pPr>
            <w:r w:rsidRPr="001B566F">
              <w:rPr>
                <w:i/>
                <w:sz w:val="18"/>
                <w:szCs w:val="18"/>
                <w:lang w:val="pl-PL"/>
              </w:rPr>
              <w:t>2) nie kształci się (tj. nie uczestniczy w kształceniu formalnym w trybie stacjonarnym albo zaniedbuje obowiązek szkolny lub nauki),</w:t>
            </w:r>
          </w:p>
          <w:p w14:paraId="28A87645" w14:textId="24E17DB9" w:rsidR="001B566F" w:rsidRPr="00CE575B" w:rsidRDefault="001B566F" w:rsidP="001B566F">
            <w:pPr>
              <w:outlineLvl w:val="0"/>
              <w:rPr>
                <w:sz w:val="20"/>
                <w:szCs w:val="20"/>
                <w:lang w:val="pl-PL"/>
              </w:rPr>
            </w:pPr>
            <w:r w:rsidRPr="001B566F">
              <w:rPr>
                <w:i/>
                <w:sz w:val="18"/>
                <w:szCs w:val="18"/>
                <w:lang w:val="pl-PL"/>
              </w:rPr>
              <w:t>3) nie szkoli się (tj. nie uczestniczy w pozaszkolnych zajęciach mających na celu uzyskanie, uzupełnienie lub doskonalenie umiejętności i kwalifikacji zawodowych lub ogólnych, potrzebnych do wykonywania pracy).</w:t>
            </w:r>
            <w:r w:rsidR="004A3136">
              <w:rPr>
                <w:i/>
                <w:sz w:val="18"/>
                <w:szCs w:val="18"/>
                <w:lang w:val="pl-PL"/>
              </w:rPr>
              <w:t xml:space="preserve"> </w:t>
            </w:r>
            <w:r w:rsidR="004A3136" w:rsidRPr="004A3136">
              <w:rPr>
                <w:i/>
                <w:sz w:val="18"/>
                <w:szCs w:val="18"/>
                <w:lang w:val="pl-PL"/>
              </w:rPr>
              <w:t>W procesie oceny, czy dana osoba się nie szkoli, a co za tym idzie kwalifikuje się do kategorii NEET, należy zweryfikować, czy brała ona udział  w    tego typu formie aktywizacji, finansowanej ze środków publicznych, w  okresie ostatnich 4   tygodni ).</w:t>
            </w:r>
          </w:p>
        </w:tc>
      </w:tr>
      <w:tr w:rsidR="000E0B09" w:rsidRPr="00EB649B" w14:paraId="1D16A2F5" w14:textId="77777777" w:rsidTr="00FA0AE8">
        <w:trPr>
          <w:trHeight w:val="36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12896" w14:textId="77777777" w:rsidR="008E4B67" w:rsidRPr="008E4B67" w:rsidRDefault="008E4B67" w:rsidP="008E4B67">
            <w:pPr>
              <w:pStyle w:val="Akapitzlist"/>
              <w:ind w:left="1434"/>
              <w:contextualSpacing/>
              <w:outlineLvl w:val="0"/>
              <w:rPr>
                <w:b/>
                <w:szCs w:val="20"/>
              </w:rPr>
            </w:pPr>
          </w:p>
          <w:p w14:paraId="165654F1" w14:textId="77777777" w:rsidR="008E4B67" w:rsidRPr="008E4B67" w:rsidRDefault="008E4B67" w:rsidP="008E4B67">
            <w:pPr>
              <w:contextualSpacing/>
              <w:outlineLvl w:val="0"/>
              <w:rPr>
                <w:b/>
                <w:sz w:val="20"/>
                <w:szCs w:val="20"/>
              </w:rPr>
            </w:pPr>
          </w:p>
          <w:p w14:paraId="6AAECCBE" w14:textId="77777777" w:rsidR="008E4B67" w:rsidRPr="008E4B67" w:rsidRDefault="008E4B67" w:rsidP="008E4B67">
            <w:pPr>
              <w:pStyle w:val="Akapitzlist"/>
              <w:numPr>
                <w:ilvl w:val="0"/>
                <w:numId w:val="5"/>
              </w:numPr>
              <w:ind w:left="1434" w:hanging="357"/>
              <w:contextualSpacing/>
              <w:outlineLvl w:val="0"/>
              <w:rPr>
                <w:b/>
                <w:szCs w:val="20"/>
              </w:rPr>
            </w:pPr>
          </w:p>
          <w:p w14:paraId="4EE4FD2D" w14:textId="04C612E6" w:rsidR="008E4B67" w:rsidRPr="008E4B67" w:rsidRDefault="008E4B67" w:rsidP="008E4B67">
            <w:pPr>
              <w:pStyle w:val="Akapitzlist"/>
              <w:numPr>
                <w:ilvl w:val="0"/>
                <w:numId w:val="5"/>
              </w:numPr>
              <w:spacing w:line="480" w:lineRule="auto"/>
              <w:contextualSpacing/>
              <w:outlineLvl w:val="0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399A" w14:textId="5418F97F" w:rsidR="001B566F" w:rsidRDefault="001B566F" w:rsidP="008E4B67">
            <w:pPr>
              <w:outlineLvl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Jestem osobą bezrobotną (</w:t>
            </w:r>
            <w:r w:rsidRPr="008E4B67">
              <w:rPr>
                <w:i/>
                <w:sz w:val="20"/>
                <w:szCs w:val="20"/>
                <w:lang w:val="pl-PL"/>
              </w:rPr>
              <w:t>pozostając</w:t>
            </w:r>
            <w:r w:rsidR="008E4B67" w:rsidRPr="008E4B67">
              <w:rPr>
                <w:i/>
                <w:sz w:val="20"/>
                <w:szCs w:val="20"/>
                <w:lang w:val="pl-PL"/>
              </w:rPr>
              <w:t>ą w ewidencji UP lub pozostającą</w:t>
            </w:r>
            <w:r w:rsidRPr="008E4B67">
              <w:rPr>
                <w:i/>
                <w:sz w:val="20"/>
                <w:szCs w:val="20"/>
                <w:lang w:val="pl-PL"/>
              </w:rPr>
              <w:t xml:space="preserve"> poza ewidencją</w:t>
            </w:r>
            <w:r>
              <w:rPr>
                <w:sz w:val="20"/>
                <w:szCs w:val="20"/>
                <w:lang w:val="pl-PL"/>
              </w:rPr>
              <w:t>) przez okres:</w:t>
            </w:r>
          </w:p>
          <w:p w14:paraId="7D1E5D91" w14:textId="1E4B04D8" w:rsidR="008E4B67" w:rsidRDefault="008E4B67" w:rsidP="008E4B67">
            <w:pPr>
              <w:outlineLvl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Powyżej 6 miesięcy</w:t>
            </w:r>
          </w:p>
          <w:p w14:paraId="41D17F8A" w14:textId="718534E4" w:rsidR="000E0B09" w:rsidRPr="00CE575B" w:rsidRDefault="008E4B67" w:rsidP="008E4B67">
            <w:pPr>
              <w:outlineLvl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Powyżej 12 miesięcy</w:t>
            </w:r>
          </w:p>
        </w:tc>
      </w:tr>
      <w:tr w:rsidR="000E0B09" w:rsidRPr="00EB649B" w14:paraId="538694C4" w14:textId="77777777" w:rsidTr="00FA0AE8">
        <w:trPr>
          <w:trHeight w:val="36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651F8" w14:textId="10F872B9" w:rsidR="000E0B09" w:rsidRDefault="000E0B09" w:rsidP="000E0B09">
            <w:pPr>
              <w:pStyle w:val="Akapitzlist"/>
              <w:numPr>
                <w:ilvl w:val="0"/>
                <w:numId w:val="5"/>
              </w:numPr>
              <w:autoSpaceDE/>
              <w:spacing w:line="480" w:lineRule="auto"/>
              <w:contextualSpacing/>
              <w:outlineLvl w:val="0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35D14" w14:textId="0A527CFF" w:rsidR="000E0B09" w:rsidRPr="00CE575B" w:rsidRDefault="000E0B09" w:rsidP="000E0B09">
            <w:pPr>
              <w:outlineLvl w:val="0"/>
              <w:rPr>
                <w:sz w:val="20"/>
                <w:szCs w:val="20"/>
                <w:lang w:val="pl-PL"/>
              </w:rPr>
            </w:pPr>
            <w:r w:rsidRPr="00CE575B">
              <w:rPr>
                <w:sz w:val="20"/>
                <w:szCs w:val="20"/>
                <w:lang w:val="pl-PL"/>
              </w:rPr>
              <w:t>Jestem osobą niepełnosprawną</w:t>
            </w:r>
          </w:p>
        </w:tc>
      </w:tr>
      <w:tr w:rsidR="000E0B09" w:rsidRPr="00CC3FEB" w14:paraId="3BA4BA1C" w14:textId="77777777" w:rsidTr="00FA0AE8">
        <w:trPr>
          <w:trHeight w:val="36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60E7F" w14:textId="77777777" w:rsidR="000E0B09" w:rsidRDefault="000E0B09" w:rsidP="000E0B09">
            <w:pPr>
              <w:pStyle w:val="Akapitzlist"/>
              <w:numPr>
                <w:ilvl w:val="0"/>
                <w:numId w:val="5"/>
              </w:numPr>
              <w:autoSpaceDE/>
              <w:spacing w:line="480" w:lineRule="auto"/>
              <w:contextualSpacing/>
              <w:outlineLvl w:val="0"/>
              <w:rPr>
                <w:b/>
                <w:szCs w:val="20"/>
              </w:rPr>
            </w:pP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7228A" w14:textId="12AE927E" w:rsidR="000E0B09" w:rsidRPr="00CE575B" w:rsidRDefault="001B566F" w:rsidP="000E0B09">
            <w:pPr>
              <w:outlineLvl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Sprawuję</w:t>
            </w:r>
            <w:r w:rsidR="000E0B09" w:rsidRPr="00CE575B">
              <w:rPr>
                <w:sz w:val="20"/>
                <w:szCs w:val="20"/>
                <w:lang w:val="pl-PL"/>
              </w:rPr>
              <w:t xml:space="preserve"> opiekę nad dzieckiem</w:t>
            </w:r>
            <w:r w:rsidR="004A3136">
              <w:rPr>
                <w:sz w:val="20"/>
                <w:szCs w:val="20"/>
                <w:lang w:val="pl-PL"/>
              </w:rPr>
              <w:t xml:space="preserve"> </w:t>
            </w:r>
            <w:r w:rsidR="002E2FA0">
              <w:rPr>
                <w:sz w:val="20"/>
                <w:szCs w:val="20"/>
                <w:lang w:val="pl-PL"/>
              </w:rPr>
              <w:t xml:space="preserve">lub </w:t>
            </w:r>
            <w:r w:rsidR="002E2FA0" w:rsidRPr="002E2FA0">
              <w:rPr>
                <w:sz w:val="20"/>
                <w:szCs w:val="20"/>
                <w:lang w:val="pl-PL"/>
              </w:rPr>
              <w:t>osobą wymagającą wsparcia w codziennym funkcjonowaniu</w:t>
            </w:r>
          </w:p>
        </w:tc>
      </w:tr>
      <w:tr w:rsidR="000E0B09" w:rsidRPr="00DC4173" w14:paraId="1A9A4B3F" w14:textId="77777777" w:rsidTr="00FA0AE8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24F27C" w14:textId="77777777" w:rsidR="000E0B09" w:rsidRDefault="000E0B09" w:rsidP="000E0B09">
            <w:pPr>
              <w:rPr>
                <w:b/>
                <w:sz w:val="20"/>
                <w:szCs w:val="20"/>
                <w:lang w:val="pl-PL"/>
              </w:rPr>
            </w:pPr>
          </w:p>
          <w:p w14:paraId="0177415D" w14:textId="534762A1" w:rsidR="000E0B09" w:rsidRDefault="000E0B09" w:rsidP="000E0B09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Oświadczam, iż stopień i charakter mojej niepełnosprawności wymaga, aby (wpisać jeśli dotyczy):</w:t>
            </w:r>
          </w:p>
          <w:p w14:paraId="57134DBE" w14:textId="77777777" w:rsidR="000E0B09" w:rsidRDefault="000E0B09" w:rsidP="000E0B09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0E0B09" w:rsidRPr="00DC4173" w14:paraId="001B14C4" w14:textId="77777777" w:rsidTr="00DC4173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80B" w14:textId="6CE61CCD" w:rsidR="000E0B09" w:rsidRPr="00EB649B" w:rsidRDefault="000E0B09" w:rsidP="000E0B09">
            <w:pPr>
              <w:pStyle w:val="Akapitzlist"/>
              <w:numPr>
                <w:ilvl w:val="0"/>
                <w:numId w:val="17"/>
              </w:numPr>
              <w:rPr>
                <w:szCs w:val="20"/>
              </w:rPr>
            </w:pPr>
            <w:r>
              <w:rPr>
                <w:szCs w:val="20"/>
              </w:rPr>
              <w:t>m</w:t>
            </w:r>
            <w:r w:rsidRPr="00EB649B">
              <w:rPr>
                <w:szCs w:val="20"/>
              </w:rPr>
              <w:t xml:space="preserve">ateriały szkoleniowe wydrukowane </w:t>
            </w:r>
            <w:r>
              <w:rPr>
                <w:szCs w:val="20"/>
              </w:rPr>
              <w:t xml:space="preserve">były </w:t>
            </w:r>
            <w:r w:rsidRPr="00EB649B">
              <w:rPr>
                <w:szCs w:val="20"/>
              </w:rPr>
              <w:t>większą czcionką niż standardowa</w:t>
            </w:r>
          </w:p>
        </w:tc>
      </w:tr>
      <w:tr w:rsidR="000E0B09" w:rsidRPr="00DC4173" w14:paraId="39164C62" w14:textId="77777777" w:rsidTr="00DC4173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63B8" w14:textId="1FA54A91" w:rsidR="000E0B09" w:rsidRPr="00EB649B" w:rsidRDefault="000E0B09" w:rsidP="000E0B09">
            <w:pPr>
              <w:pStyle w:val="Akapitzlist"/>
              <w:numPr>
                <w:ilvl w:val="0"/>
                <w:numId w:val="17"/>
              </w:numPr>
              <w:rPr>
                <w:szCs w:val="20"/>
              </w:rPr>
            </w:pPr>
            <w:r>
              <w:rPr>
                <w:szCs w:val="20"/>
              </w:rPr>
              <w:t>uwzględnić moje, s</w:t>
            </w:r>
            <w:r w:rsidRPr="00EB649B">
              <w:rPr>
                <w:szCs w:val="20"/>
              </w:rPr>
              <w:t>pecjalne potrzeby żywieniowe</w:t>
            </w:r>
          </w:p>
        </w:tc>
      </w:tr>
      <w:tr w:rsidR="000E0B09" w:rsidRPr="00EB649B" w14:paraId="052F4774" w14:textId="77777777" w:rsidTr="00DC4173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18DB" w14:textId="4EDF3B51" w:rsidR="000E0B09" w:rsidRPr="00EB649B" w:rsidRDefault="000E0B09" w:rsidP="000E0B09">
            <w:pPr>
              <w:pStyle w:val="Akapitzlist"/>
              <w:numPr>
                <w:ilvl w:val="0"/>
                <w:numId w:val="17"/>
              </w:numPr>
              <w:rPr>
                <w:szCs w:val="20"/>
              </w:rPr>
            </w:pPr>
            <w:r>
              <w:rPr>
                <w:szCs w:val="20"/>
              </w:rPr>
              <w:t>zapewnić mi d</w:t>
            </w:r>
            <w:r w:rsidRPr="00EB649B">
              <w:rPr>
                <w:szCs w:val="20"/>
              </w:rPr>
              <w:t>ostępność architektoniczn</w:t>
            </w:r>
            <w:r>
              <w:rPr>
                <w:szCs w:val="20"/>
              </w:rPr>
              <w:t>ą miejsc realizacji wsparcia,</w:t>
            </w:r>
            <w:r w:rsidRPr="00EB649B">
              <w:rPr>
                <w:szCs w:val="20"/>
              </w:rPr>
              <w:t xml:space="preserve"> na przykład: pochylnia, winda</w:t>
            </w:r>
          </w:p>
        </w:tc>
      </w:tr>
      <w:tr w:rsidR="000E0B09" w:rsidRPr="00EB649B" w14:paraId="5CA300F6" w14:textId="77777777" w:rsidTr="00DC4173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E1F8" w14:textId="4C10A76E" w:rsidR="000E0B09" w:rsidRPr="00EB649B" w:rsidRDefault="000E0B09" w:rsidP="000E0B09">
            <w:pPr>
              <w:pStyle w:val="Akapitzlist"/>
              <w:numPr>
                <w:ilvl w:val="0"/>
                <w:numId w:val="17"/>
              </w:numPr>
              <w:rPr>
                <w:szCs w:val="20"/>
              </w:rPr>
            </w:pPr>
            <w:r>
              <w:rPr>
                <w:szCs w:val="20"/>
              </w:rPr>
              <w:t>inne (</w:t>
            </w:r>
            <w:r w:rsidRPr="00EB649B">
              <w:rPr>
                <w:szCs w:val="20"/>
              </w:rPr>
              <w:t>proszę wskazać jakie</w:t>
            </w:r>
            <w:r>
              <w:rPr>
                <w:szCs w:val="20"/>
              </w:rPr>
              <w:t>)</w:t>
            </w:r>
            <w:r w:rsidRPr="00EB649B">
              <w:rPr>
                <w:szCs w:val="20"/>
              </w:rPr>
              <w:t>:</w:t>
            </w:r>
          </w:p>
          <w:p w14:paraId="5EED9CBE" w14:textId="35F3FEC7" w:rsidR="000E0B09" w:rsidRPr="00EB649B" w:rsidRDefault="000E0B09" w:rsidP="000E0B09">
            <w:pPr>
              <w:pStyle w:val="Akapitzlist"/>
              <w:ind w:left="720"/>
              <w:rPr>
                <w:szCs w:val="20"/>
              </w:rPr>
            </w:pPr>
            <w:r w:rsidRPr="00EB649B">
              <w:rPr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  <w:tr w:rsidR="000E0B09" w14:paraId="7300DEA0" w14:textId="77777777" w:rsidTr="00FA0AE8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68C956" w14:textId="77777777" w:rsidR="000E0B09" w:rsidRDefault="000E0B09" w:rsidP="000E0B09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OŚWIADCZENIA:</w:t>
            </w:r>
          </w:p>
        </w:tc>
      </w:tr>
      <w:tr w:rsidR="000E0B09" w:rsidRPr="00DC4173" w14:paraId="62D02652" w14:textId="77777777" w:rsidTr="00CE575B">
        <w:trPr>
          <w:trHeight w:val="4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D08C9" w14:textId="42E5C591" w:rsidR="000E0B09" w:rsidRPr="002B2B4E" w:rsidRDefault="000E0B09" w:rsidP="000E0B09">
            <w:pPr>
              <w:pStyle w:val="Akapitzlist"/>
              <w:numPr>
                <w:ilvl w:val="0"/>
                <w:numId w:val="19"/>
              </w:numPr>
              <w:rPr>
                <w:szCs w:val="20"/>
              </w:rPr>
            </w:pPr>
            <w:r w:rsidRPr="002B2B4E">
              <w:rPr>
                <w:szCs w:val="20"/>
              </w:rPr>
              <w:t>Oświadczam, że podane przeze mnie w FORMULARZU REKRUTACYJNYM dane są zgodne ze stanem faktycznym i prawnym.</w:t>
            </w:r>
          </w:p>
          <w:p w14:paraId="08B6AB24" w14:textId="77777777" w:rsidR="000E0B09" w:rsidRDefault="000E0B09" w:rsidP="000E0B09">
            <w:pPr>
              <w:rPr>
                <w:sz w:val="20"/>
                <w:szCs w:val="20"/>
                <w:lang w:val="pl-PL"/>
              </w:rPr>
            </w:pPr>
          </w:p>
        </w:tc>
      </w:tr>
      <w:tr w:rsidR="000E0B09" w:rsidRPr="00DC4173" w14:paraId="26EA4CC3" w14:textId="77777777" w:rsidTr="00CE575B">
        <w:trPr>
          <w:trHeight w:val="55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2DE83" w14:textId="03D92C7D" w:rsidR="000E0B09" w:rsidRPr="002B2B4E" w:rsidRDefault="000E0B09" w:rsidP="000E0B09">
            <w:pPr>
              <w:pStyle w:val="Akapitzlist"/>
              <w:numPr>
                <w:ilvl w:val="0"/>
                <w:numId w:val="19"/>
              </w:numPr>
              <w:rPr>
                <w:szCs w:val="20"/>
              </w:rPr>
            </w:pPr>
            <w:r w:rsidRPr="002B2B4E">
              <w:rPr>
                <w:szCs w:val="20"/>
              </w:rPr>
              <w:t>Oświadczam, że zapoznałem/-</w:t>
            </w:r>
            <w:proofErr w:type="spellStart"/>
            <w:r w:rsidRPr="002B2B4E">
              <w:rPr>
                <w:szCs w:val="20"/>
              </w:rPr>
              <w:t>am</w:t>
            </w:r>
            <w:proofErr w:type="spellEnd"/>
            <w:r w:rsidRPr="002B2B4E">
              <w:rPr>
                <w:szCs w:val="20"/>
              </w:rPr>
              <w:t xml:space="preserve"> się z Regulaminem projektu, nie zgłaszam do niego zastrzeżeń i zobowiązuję się przestrzegać jego postanowień.</w:t>
            </w:r>
          </w:p>
          <w:p w14:paraId="6B1F32BC" w14:textId="77777777" w:rsidR="000E0B09" w:rsidRDefault="000E0B09" w:rsidP="000E0B09">
            <w:pPr>
              <w:rPr>
                <w:sz w:val="20"/>
                <w:szCs w:val="20"/>
                <w:lang w:val="pl-PL"/>
              </w:rPr>
            </w:pPr>
          </w:p>
        </w:tc>
      </w:tr>
      <w:tr w:rsidR="000E0B09" w:rsidRPr="00DC4173" w14:paraId="6F701175" w14:textId="77777777" w:rsidTr="00FA0AE8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F8F10" w14:textId="7FF2A83B" w:rsidR="000E0B09" w:rsidRPr="002B2B4E" w:rsidRDefault="000E0B09" w:rsidP="000E0B09">
            <w:pPr>
              <w:pStyle w:val="Akapitzlist"/>
              <w:numPr>
                <w:ilvl w:val="0"/>
                <w:numId w:val="19"/>
              </w:numPr>
              <w:rPr>
                <w:szCs w:val="20"/>
              </w:rPr>
            </w:pPr>
            <w:r w:rsidRPr="002B2B4E">
              <w:rPr>
                <w:szCs w:val="20"/>
              </w:rPr>
              <w:t>Oświadczam, że spełniam warunki kwalifikujące do udziału w Projekcie zgodnie z Regulaminem projektu.</w:t>
            </w:r>
          </w:p>
        </w:tc>
      </w:tr>
      <w:tr w:rsidR="000E0B09" w:rsidRPr="00DC4173" w14:paraId="64115F81" w14:textId="77777777" w:rsidTr="00FA0AE8">
        <w:trPr>
          <w:trHeight w:val="41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5A9BA2" w14:textId="585934B8" w:rsidR="000E0B09" w:rsidRDefault="000E0B09" w:rsidP="000E0B09">
            <w:pPr>
              <w:spacing w:before="120" w:after="120"/>
              <w:jc w:val="both"/>
              <w:rPr>
                <w:rFonts w:eastAsia="Calibri"/>
                <w:b/>
                <w:sz w:val="20"/>
                <w:szCs w:val="20"/>
                <w:lang w:val="pl-PL"/>
              </w:rPr>
            </w:pPr>
            <w:r>
              <w:rPr>
                <w:rFonts w:eastAsia="Calibri"/>
                <w:b/>
                <w:sz w:val="20"/>
                <w:szCs w:val="20"/>
                <w:lang w:val="pl-PL"/>
              </w:rPr>
              <w:t>Załączniki (zaznaczyć właściwe, jeżeli dotyczy):</w:t>
            </w:r>
          </w:p>
        </w:tc>
      </w:tr>
      <w:tr w:rsidR="000E0B09" w:rsidRPr="00DC4173" w14:paraId="7C460642" w14:textId="77777777" w:rsidTr="00FA0AE8">
        <w:trPr>
          <w:trHeight w:val="9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9C6E9" w14:textId="77777777" w:rsidR="000E0B09" w:rsidRDefault="000E0B09" w:rsidP="000E0B09">
            <w:pPr>
              <w:pStyle w:val="Akapitzlist"/>
              <w:numPr>
                <w:ilvl w:val="0"/>
                <w:numId w:val="9"/>
              </w:numPr>
              <w:autoSpaceDE/>
              <w:spacing w:before="120" w:after="120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Zaświadczenie/orzeczenie o niepełnosprawności (jeżeli dotyczy)</w:t>
            </w:r>
          </w:p>
          <w:p w14:paraId="05A09378" w14:textId="77777777" w:rsidR="000E0B09" w:rsidRDefault="000E0B09" w:rsidP="000E0B09">
            <w:pPr>
              <w:pStyle w:val="Akapitzlist"/>
              <w:numPr>
                <w:ilvl w:val="0"/>
                <w:numId w:val="9"/>
              </w:numPr>
              <w:autoSpaceDE/>
              <w:spacing w:before="120" w:after="120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Zaświadczenie z powiatowego urzędu pracy </w:t>
            </w:r>
          </w:p>
        </w:tc>
      </w:tr>
      <w:tr w:rsidR="000E0B09" w:rsidRPr="00DC4173" w14:paraId="27F14E58" w14:textId="77777777" w:rsidTr="00FA0AE8">
        <w:trPr>
          <w:trHeight w:val="9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9865D" w14:textId="77777777" w:rsidR="000E0B09" w:rsidRPr="00A13C8D" w:rsidRDefault="000E0B09" w:rsidP="000E0B09">
            <w:pPr>
              <w:pStyle w:val="Default"/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lastRenderedPageBreak/>
              <w:t xml:space="preserve">Szanowna Pani / Szanowny Panie, </w:t>
            </w:r>
          </w:p>
          <w:p w14:paraId="1C2480D8" w14:textId="77777777" w:rsidR="000E0B09" w:rsidRPr="00A13C8D" w:rsidRDefault="000E0B09" w:rsidP="000E0B09">
            <w:pPr>
              <w:pStyle w:val="Default"/>
              <w:rPr>
                <w:sz w:val="18"/>
                <w:szCs w:val="18"/>
              </w:rPr>
            </w:pPr>
          </w:p>
          <w:p w14:paraId="3F6F96E4" w14:textId="77777777" w:rsidR="000E0B09" w:rsidRPr="00A13C8D" w:rsidRDefault="000E0B09" w:rsidP="000E0B09">
            <w:pPr>
              <w:pStyle w:val="Default"/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t xml:space="preserve">realizując prawa osoby, której dane dotyczą w zakresie informacji i dostępu do danych osobowych –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r.), dalej: RODO – informuję, iż: </w:t>
            </w:r>
          </w:p>
          <w:p w14:paraId="36FC7A0D" w14:textId="77777777" w:rsidR="000E0B09" w:rsidRPr="00A13C8D" w:rsidRDefault="000E0B09" w:rsidP="000E0B09">
            <w:pPr>
              <w:pStyle w:val="Default"/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t>1) administratorem Pani / Pana danych osobowych jest Rektor Wyższej Szkoły Finansów i Informatyki im. prof. J. Chechlińskiego, z</w:t>
            </w:r>
            <w:r>
              <w:rPr>
                <w:sz w:val="18"/>
                <w:szCs w:val="18"/>
              </w:rPr>
              <w:t> </w:t>
            </w:r>
            <w:r w:rsidRPr="00A13C8D">
              <w:rPr>
                <w:sz w:val="18"/>
                <w:szCs w:val="18"/>
              </w:rPr>
              <w:t>siedzibą przy ul. Gen. W. Wróblewskiego 18</w:t>
            </w:r>
            <w:r>
              <w:rPr>
                <w:sz w:val="18"/>
                <w:szCs w:val="18"/>
              </w:rPr>
              <w:t>,</w:t>
            </w:r>
            <w:r w:rsidRPr="00A13C8D">
              <w:rPr>
                <w:sz w:val="18"/>
                <w:szCs w:val="18"/>
              </w:rPr>
              <w:t xml:space="preserve"> 93-578 Łódź (dalej: Realizator projektu). </w:t>
            </w:r>
          </w:p>
          <w:p w14:paraId="0EE31AAB" w14:textId="40CF711C" w:rsidR="000E0B09" w:rsidRPr="00A13C8D" w:rsidRDefault="000E0B09" w:rsidP="000E0B09">
            <w:pPr>
              <w:pStyle w:val="Default"/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t>2) Pani / Pana dane osobowe będą przetwarzane w celu związanym z przeprowadzeniem procesu naboru i kwalifikacji do projektu „</w:t>
            </w:r>
            <w:r w:rsidR="0059298D">
              <w:rPr>
                <w:i/>
                <w:sz w:val="18"/>
                <w:szCs w:val="18"/>
              </w:rPr>
              <w:t xml:space="preserve">Program </w:t>
            </w:r>
            <w:proofErr w:type="spellStart"/>
            <w:r w:rsidR="0059298D">
              <w:rPr>
                <w:i/>
                <w:sz w:val="18"/>
                <w:szCs w:val="18"/>
              </w:rPr>
              <w:t>Career</w:t>
            </w:r>
            <w:proofErr w:type="spellEnd"/>
            <w:r w:rsidR="0059298D">
              <w:rPr>
                <w:i/>
                <w:sz w:val="18"/>
                <w:szCs w:val="18"/>
              </w:rPr>
              <w:t xml:space="preserve"> Ahead – rozwijamy nasze talenty</w:t>
            </w:r>
            <w:r w:rsidRPr="00A13C8D">
              <w:rPr>
                <w:sz w:val="18"/>
                <w:szCs w:val="18"/>
              </w:rPr>
              <w:t xml:space="preserve">”. </w:t>
            </w:r>
          </w:p>
          <w:p w14:paraId="3982D2B6" w14:textId="75BEE06F" w:rsidR="000E0B09" w:rsidRPr="00A13C8D" w:rsidRDefault="000E0B09" w:rsidP="000E0B09">
            <w:pPr>
              <w:pStyle w:val="Default"/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t>3) podanie przez Panią / Pana danych jest dobrowolne (art. 6 ust. 1 lit. a RODO oraz art. 9 ust. 2 lit. a RODO), ale konieczne dla celów związanych z przeprowadzeniem procesu naboru i kwalifikacji do projektu „</w:t>
            </w:r>
            <w:r w:rsidR="0059298D">
              <w:rPr>
                <w:i/>
                <w:sz w:val="18"/>
                <w:szCs w:val="18"/>
              </w:rPr>
              <w:t xml:space="preserve">Program </w:t>
            </w:r>
            <w:proofErr w:type="spellStart"/>
            <w:r w:rsidR="0059298D">
              <w:rPr>
                <w:i/>
                <w:sz w:val="18"/>
                <w:szCs w:val="18"/>
              </w:rPr>
              <w:t>Career</w:t>
            </w:r>
            <w:proofErr w:type="spellEnd"/>
            <w:r w:rsidR="0059298D">
              <w:rPr>
                <w:i/>
                <w:sz w:val="18"/>
                <w:szCs w:val="18"/>
              </w:rPr>
              <w:t xml:space="preserve"> Ahead – rozwijamy nasze talenty</w:t>
            </w:r>
            <w:r w:rsidRPr="00A13C8D">
              <w:rPr>
                <w:sz w:val="18"/>
                <w:szCs w:val="18"/>
              </w:rPr>
              <w:t xml:space="preserve">”. </w:t>
            </w:r>
          </w:p>
          <w:p w14:paraId="6ADA599F" w14:textId="5B5FEB86" w:rsidR="000E0B09" w:rsidRPr="00A13C8D" w:rsidRDefault="000E0B09" w:rsidP="000E0B09">
            <w:pPr>
              <w:pStyle w:val="Default"/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t>Odmowa podania danych jest równoznaczna z brakiem możliwości wzięcia udziału w rekrutacji do projektu „</w:t>
            </w:r>
            <w:r w:rsidR="0059298D">
              <w:rPr>
                <w:i/>
                <w:sz w:val="18"/>
                <w:szCs w:val="18"/>
              </w:rPr>
              <w:t xml:space="preserve">Program </w:t>
            </w:r>
            <w:proofErr w:type="spellStart"/>
            <w:r w:rsidR="0059298D">
              <w:rPr>
                <w:i/>
                <w:sz w:val="18"/>
                <w:szCs w:val="18"/>
              </w:rPr>
              <w:t>Career</w:t>
            </w:r>
            <w:proofErr w:type="spellEnd"/>
            <w:r w:rsidR="0059298D">
              <w:rPr>
                <w:i/>
                <w:sz w:val="18"/>
                <w:szCs w:val="18"/>
              </w:rPr>
              <w:t xml:space="preserve"> Ahead – rozwijamy nasze talenty</w:t>
            </w:r>
            <w:r w:rsidRPr="00A13C8D">
              <w:rPr>
                <w:sz w:val="18"/>
                <w:szCs w:val="18"/>
              </w:rPr>
              <w:t xml:space="preserve">”. </w:t>
            </w:r>
          </w:p>
          <w:p w14:paraId="55AD09DE" w14:textId="77777777" w:rsidR="000E0B09" w:rsidRPr="00A13C8D" w:rsidRDefault="000E0B09" w:rsidP="000E0B09">
            <w:pPr>
              <w:pStyle w:val="Default"/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t xml:space="preserve">4) odbiorcą Pani / Pana danych osobowych jest Realizator projektu, pracownicy przeprowadzający proces naboru i kwalifikacji upoważnieni do przetwarzania danych osobowych, a także Wojewódzki Urząd Pracy w Łodzi oraz podmioty upoważnione na podstawie przepisów obowiązującego prawa. </w:t>
            </w:r>
          </w:p>
          <w:p w14:paraId="6A607312" w14:textId="77777777" w:rsidR="000E0B09" w:rsidRPr="00817861" w:rsidRDefault="000E0B09" w:rsidP="000E0B09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817861">
              <w:rPr>
                <w:color w:val="000000" w:themeColor="text1"/>
                <w:sz w:val="18"/>
                <w:szCs w:val="18"/>
              </w:rPr>
              <w:t xml:space="preserve">5) Pani / Pana dane osobowe będą przechowywane przez: </w:t>
            </w:r>
          </w:p>
          <w:p w14:paraId="112B692F" w14:textId="1FA53EF6" w:rsidR="000E0B09" w:rsidRPr="00817861" w:rsidRDefault="000E0B09" w:rsidP="000E0B09">
            <w:pPr>
              <w:pStyle w:val="Default"/>
              <w:numPr>
                <w:ilvl w:val="0"/>
                <w:numId w:val="13"/>
              </w:numPr>
              <w:rPr>
                <w:color w:val="000000" w:themeColor="text1"/>
                <w:sz w:val="18"/>
                <w:szCs w:val="18"/>
              </w:rPr>
            </w:pPr>
            <w:r w:rsidRPr="00817861">
              <w:rPr>
                <w:color w:val="000000" w:themeColor="text1"/>
                <w:sz w:val="18"/>
                <w:szCs w:val="18"/>
              </w:rPr>
              <w:t>czas realizacji projektu „</w:t>
            </w:r>
            <w:r w:rsidR="0059298D">
              <w:rPr>
                <w:i/>
                <w:sz w:val="18"/>
                <w:szCs w:val="18"/>
              </w:rPr>
              <w:t xml:space="preserve">Program </w:t>
            </w:r>
            <w:proofErr w:type="spellStart"/>
            <w:r w:rsidR="0059298D">
              <w:rPr>
                <w:i/>
                <w:sz w:val="18"/>
                <w:szCs w:val="18"/>
              </w:rPr>
              <w:t>Career</w:t>
            </w:r>
            <w:proofErr w:type="spellEnd"/>
            <w:r w:rsidR="0059298D">
              <w:rPr>
                <w:i/>
                <w:sz w:val="18"/>
                <w:szCs w:val="18"/>
              </w:rPr>
              <w:t xml:space="preserve"> Ahead – rozwijamy nasze talenty</w:t>
            </w:r>
            <w:r w:rsidRPr="00817861">
              <w:rPr>
                <w:color w:val="000000" w:themeColor="text1"/>
                <w:sz w:val="18"/>
                <w:szCs w:val="18"/>
              </w:rPr>
              <w:t xml:space="preserve">” – czyli do </w:t>
            </w:r>
            <w:r w:rsidR="0059298D">
              <w:rPr>
                <w:color w:val="000000" w:themeColor="text1"/>
                <w:sz w:val="18"/>
                <w:szCs w:val="18"/>
              </w:rPr>
              <w:t>28</w:t>
            </w:r>
            <w:r w:rsidRPr="00817861">
              <w:rPr>
                <w:color w:val="000000" w:themeColor="text1"/>
                <w:sz w:val="18"/>
                <w:szCs w:val="18"/>
              </w:rPr>
              <w:t>.0</w:t>
            </w:r>
            <w:r w:rsidR="0059298D">
              <w:rPr>
                <w:color w:val="000000" w:themeColor="text1"/>
                <w:sz w:val="18"/>
                <w:szCs w:val="18"/>
              </w:rPr>
              <w:t>2</w:t>
            </w:r>
            <w:r w:rsidRPr="00817861">
              <w:rPr>
                <w:color w:val="000000" w:themeColor="text1"/>
                <w:sz w:val="18"/>
                <w:szCs w:val="18"/>
              </w:rPr>
              <w:t>.202</w:t>
            </w:r>
            <w:r w:rsidR="0059298D">
              <w:rPr>
                <w:color w:val="000000" w:themeColor="text1"/>
                <w:sz w:val="18"/>
                <w:szCs w:val="18"/>
              </w:rPr>
              <w:t>3</w:t>
            </w:r>
            <w:r w:rsidRPr="00817861">
              <w:rPr>
                <w:color w:val="000000" w:themeColor="text1"/>
                <w:sz w:val="18"/>
                <w:szCs w:val="18"/>
              </w:rPr>
              <w:t xml:space="preserve"> r.; </w:t>
            </w:r>
          </w:p>
          <w:p w14:paraId="496EFC47" w14:textId="6BD8DB65" w:rsidR="000E0B09" w:rsidRPr="00817861" w:rsidRDefault="000E0B09" w:rsidP="000E0B09">
            <w:pPr>
              <w:pStyle w:val="Default"/>
              <w:numPr>
                <w:ilvl w:val="0"/>
                <w:numId w:val="13"/>
              </w:numPr>
              <w:rPr>
                <w:color w:val="000000" w:themeColor="text1"/>
                <w:sz w:val="18"/>
                <w:szCs w:val="18"/>
              </w:rPr>
            </w:pPr>
            <w:r w:rsidRPr="00817861">
              <w:rPr>
                <w:color w:val="000000" w:themeColor="text1"/>
                <w:sz w:val="18"/>
                <w:szCs w:val="18"/>
              </w:rPr>
              <w:t>2 lata od dnia 31 grudnia roku, w którym złożono do Komisji Europejskiej zestawienie wydatków, w którym ujęto ostateczne wydatki dotyczące zakończonego projektu (o dacie rozpoczęcia biegu terminu realizatora projektu informuje Instytucja Pośrednicząca = Wojewódzki Urząd Pracy w Łodzi) – zgodnie z § 17 ust. 4 umowy o dofinansowanie projektu „</w:t>
            </w:r>
            <w:r w:rsidR="0059298D">
              <w:rPr>
                <w:i/>
                <w:sz w:val="18"/>
                <w:szCs w:val="18"/>
              </w:rPr>
              <w:t xml:space="preserve">Program </w:t>
            </w:r>
            <w:proofErr w:type="spellStart"/>
            <w:r w:rsidR="0059298D">
              <w:rPr>
                <w:i/>
                <w:sz w:val="18"/>
                <w:szCs w:val="18"/>
              </w:rPr>
              <w:t>Career</w:t>
            </w:r>
            <w:proofErr w:type="spellEnd"/>
            <w:r w:rsidR="0059298D">
              <w:rPr>
                <w:i/>
                <w:sz w:val="18"/>
                <w:szCs w:val="18"/>
              </w:rPr>
              <w:t xml:space="preserve"> Ahead – rozwijamy nasze talenty</w:t>
            </w:r>
            <w:r w:rsidRPr="00817861">
              <w:rPr>
                <w:color w:val="000000" w:themeColor="text1"/>
                <w:sz w:val="18"/>
                <w:szCs w:val="18"/>
              </w:rPr>
              <w:t xml:space="preserve">” w ramach </w:t>
            </w:r>
            <w:r w:rsidR="0059298D" w:rsidRPr="0059298D">
              <w:rPr>
                <w:color w:val="000000" w:themeColor="text1"/>
                <w:sz w:val="18"/>
                <w:szCs w:val="18"/>
              </w:rPr>
              <w:t>środków Europejskiego Funduszu Społecznego w ramach Programu Operacyjnego</w:t>
            </w:r>
            <w:r w:rsidRPr="00817861">
              <w:rPr>
                <w:color w:val="000000" w:themeColor="text1"/>
                <w:sz w:val="18"/>
                <w:szCs w:val="18"/>
              </w:rPr>
              <w:t xml:space="preserve"> Wiedza Edukacja Rozwój 2014 – 2020 Nr </w:t>
            </w:r>
            <w:r w:rsidR="0059298D" w:rsidRPr="0059298D">
              <w:rPr>
                <w:color w:val="000000" w:themeColor="text1"/>
                <w:sz w:val="18"/>
                <w:szCs w:val="18"/>
              </w:rPr>
              <w:t xml:space="preserve">POWR.01.02.01-10-0021/20 </w:t>
            </w:r>
            <w:r w:rsidRPr="00817861">
              <w:rPr>
                <w:color w:val="000000" w:themeColor="text1"/>
                <w:sz w:val="18"/>
                <w:szCs w:val="18"/>
              </w:rPr>
              <w:t xml:space="preserve">z dnia 13.06.2019 r. </w:t>
            </w:r>
          </w:p>
          <w:p w14:paraId="41D0FF38" w14:textId="77777777" w:rsidR="000E0B09" w:rsidRPr="00A13C8D" w:rsidRDefault="000E0B09" w:rsidP="000E0B09">
            <w:pPr>
              <w:pStyle w:val="Default"/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t xml:space="preserve">6) posiada Pani / Pan prawo do: </w:t>
            </w:r>
          </w:p>
          <w:p w14:paraId="09DBCF81" w14:textId="77777777" w:rsidR="000E0B09" w:rsidRPr="00A13C8D" w:rsidRDefault="000E0B09" w:rsidP="000E0B09">
            <w:pPr>
              <w:pStyle w:val="Defaul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t xml:space="preserve">dostępu do swoich danych osobowych; </w:t>
            </w:r>
          </w:p>
          <w:p w14:paraId="50B43844" w14:textId="77777777" w:rsidR="000E0B09" w:rsidRPr="00A13C8D" w:rsidRDefault="000E0B09" w:rsidP="000E0B09">
            <w:pPr>
              <w:pStyle w:val="Defaul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t xml:space="preserve">sprostowania, usunięcia lub ograniczenia przetwarzania swoich danych osobowych; </w:t>
            </w:r>
          </w:p>
          <w:p w14:paraId="2CDF6F95" w14:textId="77777777" w:rsidR="000E0B09" w:rsidRPr="00A13C8D" w:rsidRDefault="000E0B09" w:rsidP="000E0B09">
            <w:pPr>
              <w:pStyle w:val="Defaul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t xml:space="preserve">wniesienia sprzeciwu wobec przetwarzania oraz do przenoszenia danych; </w:t>
            </w:r>
          </w:p>
          <w:p w14:paraId="12C869AB" w14:textId="77777777" w:rsidR="000E0B09" w:rsidRPr="00A13C8D" w:rsidRDefault="000E0B09" w:rsidP="000E0B09">
            <w:pPr>
              <w:pStyle w:val="Defaul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t xml:space="preserve">cofnięcia zgody na przetwarzanie danych osobowych w dowolnym momencie bez wpływu na zgodność z prawem przetwarzania, którego dokonano na podstawie zgody przed jej cofnięciem; </w:t>
            </w:r>
          </w:p>
          <w:p w14:paraId="2D8A83FD" w14:textId="77777777" w:rsidR="000E0B09" w:rsidRPr="00A13C8D" w:rsidRDefault="000E0B09" w:rsidP="000E0B09">
            <w:pPr>
              <w:pStyle w:val="Defaul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t xml:space="preserve">wniesienia skargi do organu nadzorczego gdy uzna Pani / Pan, iż przetwarzanie Pani / Pana danych osobowych narusza przepisy RODO. </w:t>
            </w:r>
          </w:p>
          <w:p w14:paraId="35F64399" w14:textId="210BF9C5" w:rsidR="000E0B09" w:rsidRPr="00A13C8D" w:rsidRDefault="000E0B09" w:rsidP="000E0B09">
            <w:pPr>
              <w:pStyle w:val="Default"/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t>7) w celu wycofania zgody na przetwarzanie Pani / Pana danych bądź zgłoszenia żądania usunięcia danych pozyskanych w toku procesu naboru i kwalifikacji do projektu „</w:t>
            </w:r>
            <w:r w:rsidR="0059298D">
              <w:rPr>
                <w:i/>
                <w:sz w:val="18"/>
                <w:szCs w:val="18"/>
              </w:rPr>
              <w:t xml:space="preserve">Program </w:t>
            </w:r>
            <w:proofErr w:type="spellStart"/>
            <w:r w:rsidR="0059298D">
              <w:rPr>
                <w:i/>
                <w:sz w:val="18"/>
                <w:szCs w:val="18"/>
              </w:rPr>
              <w:t>Career</w:t>
            </w:r>
            <w:proofErr w:type="spellEnd"/>
            <w:r w:rsidR="0059298D">
              <w:rPr>
                <w:i/>
                <w:sz w:val="18"/>
                <w:szCs w:val="18"/>
              </w:rPr>
              <w:t xml:space="preserve"> Ahead – rozwijamy nasze talenty</w:t>
            </w:r>
            <w:r w:rsidRPr="00A13C8D">
              <w:rPr>
                <w:sz w:val="18"/>
                <w:szCs w:val="18"/>
              </w:rPr>
              <w:t xml:space="preserve">” należy zwracać się, kierując wiadomość na adres e-mail: </w:t>
            </w:r>
            <w:r w:rsidR="0059298D">
              <w:rPr>
                <w:color w:val="000000" w:themeColor="text1"/>
                <w:sz w:val="18"/>
                <w:szCs w:val="18"/>
              </w:rPr>
              <w:t>rozwijamytalenty</w:t>
            </w:r>
            <w:r w:rsidRPr="00E416B7">
              <w:rPr>
                <w:color w:val="000000" w:themeColor="text1"/>
                <w:sz w:val="18"/>
                <w:szCs w:val="18"/>
              </w:rPr>
              <w:t>@</w:t>
            </w:r>
            <w:r w:rsidR="0059298D">
              <w:rPr>
                <w:color w:val="000000" w:themeColor="text1"/>
                <w:sz w:val="18"/>
                <w:szCs w:val="18"/>
              </w:rPr>
              <w:t>wsfi.pl</w:t>
            </w:r>
          </w:p>
          <w:p w14:paraId="438C1162" w14:textId="77777777" w:rsidR="000E0B09" w:rsidRPr="00A13C8D" w:rsidRDefault="000E0B09" w:rsidP="000E0B09">
            <w:pPr>
              <w:pStyle w:val="Default"/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t xml:space="preserve">8) skargę do organu nadzorczego należy skierować na adres: Prezes Urzędu Ochrony Danych Osobowych, ul. Stawki 2, 00-193 Warszawa. </w:t>
            </w:r>
          </w:p>
          <w:p w14:paraId="6F83BD68" w14:textId="77777777" w:rsidR="000E0B09" w:rsidRPr="00A13C8D" w:rsidRDefault="000E0B09" w:rsidP="000E0B09">
            <w:pPr>
              <w:pStyle w:val="Default"/>
              <w:rPr>
                <w:sz w:val="18"/>
                <w:szCs w:val="18"/>
              </w:rPr>
            </w:pPr>
            <w:r w:rsidRPr="00A13C8D">
              <w:rPr>
                <w:sz w:val="18"/>
                <w:szCs w:val="18"/>
              </w:rPr>
              <w:t xml:space="preserve">9) Pani / Pana dane osobowe nie będą przetwarzane w sposób zautomatyzowany, nie będą profilowane oraz nie zostaną przekazane do państwa trzeciego lub organizacji międzynarodowej. </w:t>
            </w:r>
          </w:p>
          <w:p w14:paraId="2C0632B2" w14:textId="77777777" w:rsidR="000E0B09" w:rsidRPr="00A13C8D" w:rsidRDefault="000E0B09" w:rsidP="000E0B09">
            <w:pPr>
              <w:pStyle w:val="Default"/>
              <w:rPr>
                <w:sz w:val="18"/>
                <w:szCs w:val="18"/>
              </w:rPr>
            </w:pPr>
          </w:p>
          <w:p w14:paraId="04D3B082" w14:textId="77777777" w:rsidR="000E0B09" w:rsidRPr="00A13C8D" w:rsidRDefault="000E0B09" w:rsidP="000E0B09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A13C8D">
              <w:rPr>
                <w:b/>
                <w:i/>
                <w:sz w:val="18"/>
                <w:szCs w:val="18"/>
              </w:rPr>
              <w:t>Wobec</w:t>
            </w:r>
            <w:proofErr w:type="spellEnd"/>
            <w:r w:rsidRPr="00A13C8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13C8D">
              <w:rPr>
                <w:b/>
                <w:i/>
                <w:sz w:val="18"/>
                <w:szCs w:val="18"/>
              </w:rPr>
              <w:t>przedstawionych</w:t>
            </w:r>
            <w:proofErr w:type="spellEnd"/>
            <w:r w:rsidRPr="00A13C8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13C8D">
              <w:rPr>
                <w:b/>
                <w:i/>
                <w:sz w:val="18"/>
                <w:szCs w:val="18"/>
              </w:rPr>
              <w:t>wyżej</w:t>
            </w:r>
            <w:proofErr w:type="spellEnd"/>
            <w:r w:rsidRPr="00A13C8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13C8D">
              <w:rPr>
                <w:b/>
                <w:i/>
                <w:sz w:val="18"/>
                <w:szCs w:val="18"/>
              </w:rPr>
              <w:t>informacji</w:t>
            </w:r>
            <w:proofErr w:type="spellEnd"/>
            <w:r w:rsidRPr="00A13C8D">
              <w:rPr>
                <w:b/>
                <w:i/>
                <w:sz w:val="18"/>
                <w:szCs w:val="18"/>
              </w:rPr>
              <w:t xml:space="preserve">:     </w:t>
            </w:r>
          </w:p>
          <w:p w14:paraId="1E985F29" w14:textId="77777777" w:rsidR="000E0B09" w:rsidRPr="00A13C8D" w:rsidRDefault="000E0B09" w:rsidP="000E0B09">
            <w:pPr>
              <w:pStyle w:val="Akapitzlist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 w:rsidRPr="00A13C8D">
              <w:rPr>
                <w:i/>
                <w:sz w:val="18"/>
                <w:szCs w:val="18"/>
              </w:rPr>
              <w:t xml:space="preserve">Wyrażam zgodę  </w:t>
            </w:r>
          </w:p>
          <w:p w14:paraId="5687761E" w14:textId="77777777" w:rsidR="000E0B09" w:rsidRPr="00A13C8D" w:rsidRDefault="000E0B09" w:rsidP="000E0B09">
            <w:pPr>
              <w:pStyle w:val="Akapitzlist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 w:rsidRPr="00A13C8D">
              <w:rPr>
                <w:i/>
                <w:sz w:val="18"/>
                <w:szCs w:val="18"/>
              </w:rPr>
              <w:t xml:space="preserve">Nie wyrażam zgody </w:t>
            </w:r>
          </w:p>
          <w:p w14:paraId="25CB4F04" w14:textId="77777777" w:rsidR="000E0B09" w:rsidRPr="00A13C8D" w:rsidRDefault="000E0B09" w:rsidP="000E0B09">
            <w:pPr>
              <w:pStyle w:val="Akapitzlist"/>
              <w:ind w:left="780"/>
              <w:rPr>
                <w:i/>
                <w:sz w:val="18"/>
                <w:szCs w:val="18"/>
              </w:rPr>
            </w:pPr>
          </w:p>
          <w:p w14:paraId="71E637A3" w14:textId="08BDDB06" w:rsidR="000E0B09" w:rsidRPr="00EE5459" w:rsidRDefault="000E0B09" w:rsidP="000E0B09">
            <w:pPr>
              <w:rPr>
                <w:sz w:val="18"/>
                <w:szCs w:val="18"/>
                <w:lang w:val="pl-PL"/>
              </w:rPr>
            </w:pPr>
            <w:r w:rsidRPr="00A13C8D">
              <w:rPr>
                <w:sz w:val="18"/>
                <w:szCs w:val="18"/>
                <w:lang w:val="pl-PL"/>
              </w:rPr>
              <w:t>na przetwarzanie przez Wyższą Szkołę Finansów i Informatyki im. prof. J. Chechlińskiego moich danych osobowych i danych dotyczących zdrowia zawartych w FORMULARZU REKRUTACYJNYM celem realizacji procesu naboru i kwalifikacji do projektu „</w:t>
            </w:r>
            <w:r w:rsidR="00581C53">
              <w:rPr>
                <w:i/>
                <w:sz w:val="18"/>
                <w:szCs w:val="18"/>
              </w:rPr>
              <w:t xml:space="preserve">Program Career Ahead – </w:t>
            </w:r>
            <w:proofErr w:type="spellStart"/>
            <w:r w:rsidR="00581C53">
              <w:rPr>
                <w:i/>
                <w:sz w:val="18"/>
                <w:szCs w:val="18"/>
              </w:rPr>
              <w:t>rozwijamy</w:t>
            </w:r>
            <w:proofErr w:type="spellEnd"/>
            <w:r w:rsidR="00581C5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81C53">
              <w:rPr>
                <w:i/>
                <w:sz w:val="18"/>
                <w:szCs w:val="18"/>
              </w:rPr>
              <w:t>nasze</w:t>
            </w:r>
            <w:proofErr w:type="spellEnd"/>
            <w:r w:rsidR="00581C5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81C53">
              <w:rPr>
                <w:i/>
                <w:sz w:val="18"/>
                <w:szCs w:val="18"/>
              </w:rPr>
              <w:t>talenty</w:t>
            </w:r>
            <w:proofErr w:type="spellEnd"/>
            <w:r w:rsidRPr="00A13C8D">
              <w:rPr>
                <w:sz w:val="18"/>
                <w:szCs w:val="18"/>
                <w:lang w:val="pl-PL"/>
              </w:rPr>
              <w:t>”.</w:t>
            </w:r>
          </w:p>
        </w:tc>
      </w:tr>
      <w:tr w:rsidR="000E0B09" w14:paraId="3383508A" w14:textId="77777777" w:rsidTr="00FA0AE8">
        <w:trPr>
          <w:trHeight w:val="97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AFD80" w14:textId="77777777" w:rsidR="000E0B09" w:rsidRDefault="000E0B09" w:rsidP="000E0B09">
            <w:pPr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 xml:space="preserve">Miejscowość </w:t>
            </w:r>
          </w:p>
          <w:p w14:paraId="148BE428" w14:textId="77777777" w:rsidR="000E0B09" w:rsidRDefault="000E0B09" w:rsidP="000E0B09">
            <w:pPr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 xml:space="preserve"> </w:t>
            </w:r>
          </w:p>
          <w:p w14:paraId="55BC7F0A" w14:textId="77777777" w:rsidR="000E0B09" w:rsidRDefault="000E0B09" w:rsidP="000E0B09">
            <w:pPr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.……………………..</w:t>
            </w:r>
          </w:p>
          <w:p w14:paraId="3B62786D" w14:textId="77777777" w:rsidR="000E0B09" w:rsidRDefault="000E0B09" w:rsidP="000E0B09">
            <w:pPr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Data</w:t>
            </w:r>
          </w:p>
          <w:p w14:paraId="4BB2C69D" w14:textId="77777777" w:rsidR="000E0B09" w:rsidRDefault="000E0B09" w:rsidP="000E0B09">
            <w:pPr>
              <w:rPr>
                <w:bCs/>
                <w:sz w:val="20"/>
                <w:szCs w:val="20"/>
                <w:lang w:val="pl-PL"/>
              </w:rPr>
            </w:pPr>
          </w:p>
          <w:p w14:paraId="247A46C9" w14:textId="77777777" w:rsidR="000E0B09" w:rsidRDefault="000E0B09" w:rsidP="000E0B09">
            <w:pPr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…………………….</w:t>
            </w:r>
          </w:p>
        </w:tc>
        <w:tc>
          <w:tcPr>
            <w:tcW w:w="3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A4705" w14:textId="77777777" w:rsidR="000E0B09" w:rsidRDefault="000E0B09" w:rsidP="000E0B09">
            <w:pPr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 xml:space="preserve"> Podpis Kandydata</w:t>
            </w:r>
          </w:p>
          <w:p w14:paraId="79832E8E" w14:textId="77777777" w:rsidR="000E0B09" w:rsidRDefault="000E0B09" w:rsidP="000E0B09">
            <w:pPr>
              <w:rPr>
                <w:bCs/>
                <w:sz w:val="20"/>
                <w:szCs w:val="20"/>
                <w:lang w:val="pl-PL"/>
              </w:rPr>
            </w:pPr>
          </w:p>
          <w:p w14:paraId="389DF014" w14:textId="77777777" w:rsidR="000E0B09" w:rsidRDefault="000E0B09" w:rsidP="000E0B09">
            <w:pPr>
              <w:rPr>
                <w:bCs/>
                <w:sz w:val="20"/>
                <w:szCs w:val="20"/>
                <w:lang w:val="pl-PL"/>
              </w:rPr>
            </w:pPr>
          </w:p>
          <w:p w14:paraId="1E100ECD" w14:textId="6C36DA8E" w:rsidR="000E0B09" w:rsidRDefault="000E0B09" w:rsidP="000E0B09">
            <w:pPr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……………………………………………….……………</w:t>
            </w:r>
          </w:p>
          <w:p w14:paraId="691498A6" w14:textId="77777777" w:rsidR="000E0B09" w:rsidRDefault="000E0B09" w:rsidP="000E0B09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563111C3" w14:textId="77777777" w:rsidR="000E0B09" w:rsidRDefault="000E0B09" w:rsidP="000E0B09">
            <w:pPr>
              <w:rPr>
                <w:rFonts w:eastAsia="Calibri"/>
                <w:b/>
                <w:sz w:val="20"/>
                <w:szCs w:val="20"/>
                <w:lang w:val="pl-PL"/>
              </w:rPr>
            </w:pPr>
          </w:p>
        </w:tc>
      </w:tr>
      <w:bookmarkEnd w:id="0"/>
    </w:tbl>
    <w:p w14:paraId="383B6F78" w14:textId="77777777" w:rsidR="0021296E" w:rsidRDefault="0021296E"/>
    <w:sectPr w:rsidR="0021296E" w:rsidSect="002E01ED">
      <w:headerReference w:type="default" r:id="rId8"/>
      <w:footerReference w:type="default" r:id="rId9"/>
      <w:pgSz w:w="11900" w:h="16840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92A9" w14:textId="77777777" w:rsidR="00260821" w:rsidRDefault="00260821">
      <w:r>
        <w:separator/>
      </w:r>
    </w:p>
  </w:endnote>
  <w:endnote w:type="continuationSeparator" w:id="0">
    <w:p w14:paraId="31537EC6" w14:textId="77777777" w:rsidR="00260821" w:rsidRDefault="0026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or Sans Pro">
    <w:altName w:val="Times New Roman"/>
    <w:panose1 w:val="00000000000000000000"/>
    <w:charset w:val="00"/>
    <w:family w:val="modern"/>
    <w:notTrueType/>
    <w:pitch w:val="variable"/>
    <w:sig w:usb0="00000001" w:usb1="5000206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30"/>
      <w:tblW w:w="9356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</w:tblGrid>
    <w:tr w:rsidR="001C5E56" w:rsidRPr="00D46337" w14:paraId="140E75BB" w14:textId="77777777" w:rsidTr="003940DE">
      <w:trPr>
        <w:trHeight w:val="567"/>
      </w:trPr>
      <w:tc>
        <w:tcPr>
          <w:tcW w:w="9356" w:type="dxa"/>
          <w:shd w:val="clear" w:color="auto" w:fill="auto"/>
        </w:tcPr>
        <w:p w14:paraId="08DB3DF2" w14:textId="77777777" w:rsidR="001C5E56" w:rsidRDefault="00B42B8A" w:rsidP="001C5E56">
          <w:pPr>
            <w:tabs>
              <w:tab w:val="left" w:pos="1560"/>
              <w:tab w:val="left" w:pos="2694"/>
              <w:tab w:val="left" w:pos="3402"/>
              <w:tab w:val="left" w:pos="4395"/>
            </w:tabs>
            <w:spacing w:after="80"/>
            <w:rPr>
              <w:rFonts w:ascii="Amor Sans Pro" w:eastAsia="MS Mincho" w:hAnsi="Amor Sans Pro"/>
              <w:b/>
              <w:spacing w:val="6"/>
              <w:sz w:val="13"/>
              <w:szCs w:val="13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7728" behindDoc="1" locked="0" layoutInCell="1" allowOverlap="1" wp14:anchorId="5F127668" wp14:editId="62554B12">
                <wp:simplePos x="0" y="0"/>
                <wp:positionH relativeFrom="column">
                  <wp:posOffset>2448560</wp:posOffset>
                </wp:positionH>
                <wp:positionV relativeFrom="paragraph">
                  <wp:posOffset>133350</wp:posOffset>
                </wp:positionV>
                <wp:extent cx="914400" cy="857885"/>
                <wp:effectExtent l="0" t="0" r="0" b="0"/>
                <wp:wrapTight wrapText="right">
                  <wp:wrapPolygon edited="0">
                    <wp:start x="0" y="0"/>
                    <wp:lineTo x="0" y="21104"/>
                    <wp:lineTo x="21150" y="21104"/>
                    <wp:lineTo x="21150" y="0"/>
                    <wp:lineTo x="0" y="0"/>
                  </wp:wrapPolygon>
                </wp:wrapTight>
                <wp:docPr id="1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E43358" w14:textId="77777777" w:rsidR="001C5E56" w:rsidRPr="006A5A30" w:rsidRDefault="001C5E56" w:rsidP="001C5E56">
          <w:pPr>
            <w:tabs>
              <w:tab w:val="left" w:pos="1560"/>
              <w:tab w:val="left" w:pos="2694"/>
              <w:tab w:val="left" w:pos="3402"/>
              <w:tab w:val="left" w:pos="4395"/>
            </w:tabs>
            <w:spacing w:after="80" w:line="360" w:lineRule="auto"/>
            <w:rPr>
              <w:rFonts w:ascii="Amor Sans Pro" w:eastAsia="MS Mincho" w:hAnsi="Amor Sans Pro"/>
              <w:b/>
              <w:spacing w:val="6"/>
              <w:sz w:val="13"/>
              <w:szCs w:val="13"/>
              <w:lang w:val="pl-PL"/>
            </w:rPr>
          </w:pPr>
          <w:r w:rsidRPr="006A5A30">
            <w:rPr>
              <w:rFonts w:ascii="Amor Sans Pro" w:eastAsia="MS Mincho" w:hAnsi="Amor Sans Pro"/>
              <w:b/>
              <w:spacing w:val="6"/>
              <w:sz w:val="13"/>
              <w:szCs w:val="13"/>
              <w:lang w:val="pl-PL"/>
            </w:rPr>
            <w:t xml:space="preserve">     </w:t>
          </w:r>
        </w:p>
        <w:p w14:paraId="1692AD49" w14:textId="77777777" w:rsidR="001C5E56" w:rsidRPr="00D46337" w:rsidRDefault="001C5E56" w:rsidP="001C5E56">
          <w:pPr>
            <w:tabs>
              <w:tab w:val="left" w:pos="1560"/>
              <w:tab w:val="left" w:pos="2694"/>
              <w:tab w:val="left" w:pos="3402"/>
              <w:tab w:val="left" w:pos="4395"/>
            </w:tabs>
            <w:spacing w:after="80" w:line="360" w:lineRule="auto"/>
            <w:rPr>
              <w:rFonts w:ascii="Amor Sans Pro" w:eastAsia="MS Mincho" w:hAnsi="Amor Sans Pro"/>
              <w:spacing w:val="6"/>
              <w:sz w:val="13"/>
              <w:szCs w:val="13"/>
            </w:rPr>
          </w:pPr>
        </w:p>
      </w:tc>
    </w:tr>
  </w:tbl>
  <w:p w14:paraId="09C740DB" w14:textId="77777777" w:rsidR="009425C9" w:rsidRPr="00D240C9" w:rsidRDefault="009425C9" w:rsidP="00D240C9">
    <w:pPr>
      <w:pStyle w:val="NagwekistopkaA"/>
      <w:tabs>
        <w:tab w:val="clear" w:pos="9020"/>
        <w:tab w:val="center" w:pos="4819"/>
        <w:tab w:val="right" w:pos="9612"/>
      </w:tabs>
      <w:spacing w:before="360"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E2E3" w14:textId="77777777" w:rsidR="00260821" w:rsidRDefault="00260821">
      <w:r>
        <w:separator/>
      </w:r>
    </w:p>
  </w:footnote>
  <w:footnote w:type="continuationSeparator" w:id="0">
    <w:p w14:paraId="7B2B0B36" w14:textId="77777777" w:rsidR="00260821" w:rsidRDefault="0026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26FC" w14:textId="4E3EEEBC" w:rsidR="00CA38B4" w:rsidRDefault="00AD1C93" w:rsidP="00621769">
    <w:pPr>
      <w:pStyle w:val="NagwekistopkaA"/>
      <w:tabs>
        <w:tab w:val="clear" w:pos="9020"/>
        <w:tab w:val="center" w:pos="4819"/>
        <w:tab w:val="right" w:pos="9612"/>
      </w:tabs>
      <w:jc w:val="center"/>
      <w:rPr>
        <w:noProof/>
      </w:rPr>
    </w:pPr>
    <w:r>
      <w:rPr>
        <w:noProof/>
      </w:rPr>
      <w:drawing>
        <wp:inline distT="0" distB="0" distL="0" distR="0" wp14:anchorId="5F5974F1" wp14:editId="05E828CE">
          <wp:extent cx="3864253" cy="75657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64253" cy="7565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16B36FF" w14:textId="77777777" w:rsidR="00091EF3" w:rsidRPr="00621769" w:rsidRDefault="00091EF3" w:rsidP="00621769">
    <w:pPr>
      <w:pStyle w:val="Nagwek"/>
      <w:jc w:val="center"/>
      <w:rPr>
        <w:sz w:val="18"/>
        <w:szCs w:val="18"/>
        <w:lang w:val="pl-PL"/>
      </w:rPr>
    </w:pPr>
    <w:r w:rsidRPr="00621769">
      <w:rPr>
        <w:sz w:val="18"/>
        <w:szCs w:val="18"/>
        <w:lang w:val="pl-PL"/>
      </w:rPr>
      <w:t xml:space="preserve">Projekt </w:t>
    </w:r>
    <w:r w:rsidRPr="00621769">
      <w:rPr>
        <w:i/>
        <w:sz w:val="18"/>
        <w:szCs w:val="18"/>
        <w:lang w:val="pl-PL"/>
      </w:rPr>
      <w:t xml:space="preserve">„Program </w:t>
    </w:r>
    <w:proofErr w:type="spellStart"/>
    <w:r w:rsidRPr="00621769">
      <w:rPr>
        <w:i/>
        <w:sz w:val="18"/>
        <w:szCs w:val="18"/>
        <w:lang w:val="pl-PL"/>
      </w:rPr>
      <w:t>Career</w:t>
    </w:r>
    <w:proofErr w:type="spellEnd"/>
    <w:r w:rsidRPr="00621769">
      <w:rPr>
        <w:i/>
        <w:sz w:val="18"/>
        <w:szCs w:val="18"/>
        <w:lang w:val="pl-PL"/>
      </w:rPr>
      <w:t xml:space="preserve"> Ahead – rozwijamy nasze talenty”</w:t>
    </w:r>
    <w:r w:rsidRPr="00621769">
      <w:rPr>
        <w:sz w:val="18"/>
        <w:szCs w:val="18"/>
        <w:lang w:val="pl-PL"/>
      </w:rPr>
      <w:t xml:space="preserve"> współfinansowany ze środków Unii Europejskiej w ramach</w:t>
    </w:r>
  </w:p>
  <w:p w14:paraId="5AC8D179" w14:textId="5C6005E1" w:rsidR="009425C9" w:rsidRDefault="00091EF3" w:rsidP="00621769">
    <w:pPr>
      <w:pStyle w:val="Nagwek"/>
      <w:jc w:val="center"/>
    </w:pPr>
    <w:r w:rsidRPr="00621769">
      <w:rPr>
        <w:sz w:val="18"/>
        <w:szCs w:val="18"/>
        <w:lang w:val="pl-PL"/>
      </w:rPr>
      <w:t>Europejskiego Funduszu Społecznego</w:t>
    </w:r>
    <w:r w:rsidR="00A3662A">
      <w:rPr>
        <w:noProof/>
        <w:lang w:val="pl-PL" w:eastAsia="pl-PL"/>
      </w:rPr>
      <mc:AlternateContent>
        <mc:Choice Requires="wps">
          <w:drawing>
            <wp:inline distT="0" distB="0" distL="0" distR="0" wp14:anchorId="686A9E2A" wp14:editId="5D4299C8">
              <wp:extent cx="6120130" cy="635"/>
              <wp:effectExtent l="0" t="0" r="13970" b="18415"/>
              <wp:docPr id="1073741826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6DDB61B7"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" strokeweight=".5pt">
              <v:stroke miterlimit="4" joinstyle="miter"/>
              <o:lock v:ext="edit" shapetype="f"/>
              <w10:anchorlock/>
            </v:line>
          </w:pict>
        </mc:Fallback>
      </mc:AlternateContent>
    </w:r>
    <w:r w:rsidR="00C35E1F">
      <w:rPr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F28"/>
    <w:multiLevelType w:val="hybridMultilevel"/>
    <w:tmpl w:val="D7BE5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040B"/>
    <w:multiLevelType w:val="hybridMultilevel"/>
    <w:tmpl w:val="3690B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6037"/>
    <w:multiLevelType w:val="hybridMultilevel"/>
    <w:tmpl w:val="AF92EE7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4C08"/>
    <w:multiLevelType w:val="hybridMultilevel"/>
    <w:tmpl w:val="3D18506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5E9B"/>
    <w:multiLevelType w:val="hybridMultilevel"/>
    <w:tmpl w:val="78B64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322AA"/>
    <w:multiLevelType w:val="hybridMultilevel"/>
    <w:tmpl w:val="3686F93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920C3"/>
    <w:multiLevelType w:val="hybridMultilevel"/>
    <w:tmpl w:val="3B4C1EF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6691E"/>
    <w:multiLevelType w:val="hybridMultilevel"/>
    <w:tmpl w:val="4F12B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5754"/>
    <w:multiLevelType w:val="hybridMultilevel"/>
    <w:tmpl w:val="F37A387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54186"/>
    <w:multiLevelType w:val="hybridMultilevel"/>
    <w:tmpl w:val="2F5C450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E0C1B"/>
    <w:multiLevelType w:val="hybridMultilevel"/>
    <w:tmpl w:val="570A7B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221ED"/>
    <w:multiLevelType w:val="hybridMultilevel"/>
    <w:tmpl w:val="E9A8728E"/>
    <w:lvl w:ilvl="0" w:tplc="76F89470">
      <w:start w:val="1"/>
      <w:numFmt w:val="bullet"/>
      <w:lvlText w:val="□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3954D4"/>
    <w:multiLevelType w:val="hybridMultilevel"/>
    <w:tmpl w:val="053AD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B1C49"/>
    <w:multiLevelType w:val="hybridMultilevel"/>
    <w:tmpl w:val="8C6C7456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612258"/>
    <w:multiLevelType w:val="hybridMultilevel"/>
    <w:tmpl w:val="A3B263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BE00D1"/>
    <w:multiLevelType w:val="hybridMultilevel"/>
    <w:tmpl w:val="2D206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4417D"/>
    <w:multiLevelType w:val="hybridMultilevel"/>
    <w:tmpl w:val="1A882BF2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F217D"/>
    <w:multiLevelType w:val="hybridMultilevel"/>
    <w:tmpl w:val="C576D1D0"/>
    <w:lvl w:ilvl="0" w:tplc="97E84B76">
      <w:start w:val="1"/>
      <w:numFmt w:val="decimal"/>
      <w:lvlText w:val="%1."/>
      <w:lvlJc w:val="left"/>
      <w:pPr>
        <w:ind w:left="72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9314A"/>
    <w:multiLevelType w:val="hybridMultilevel"/>
    <w:tmpl w:val="328457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4125237">
    <w:abstractNumId w:val="14"/>
  </w:num>
  <w:num w:numId="2" w16cid:durableId="3841084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3531754">
    <w:abstractNumId w:val="9"/>
  </w:num>
  <w:num w:numId="4" w16cid:durableId="640038707">
    <w:abstractNumId w:val="16"/>
  </w:num>
  <w:num w:numId="5" w16cid:durableId="1781216848">
    <w:abstractNumId w:val="13"/>
  </w:num>
  <w:num w:numId="6" w16cid:durableId="1677417892">
    <w:abstractNumId w:val="7"/>
  </w:num>
  <w:num w:numId="7" w16cid:durableId="10018095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935586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093314">
    <w:abstractNumId w:val="8"/>
  </w:num>
  <w:num w:numId="10" w16cid:durableId="1803496525">
    <w:abstractNumId w:val="4"/>
  </w:num>
  <w:num w:numId="11" w16cid:durableId="1526405354">
    <w:abstractNumId w:val="10"/>
  </w:num>
  <w:num w:numId="12" w16cid:durableId="678198342">
    <w:abstractNumId w:val="11"/>
  </w:num>
  <w:num w:numId="13" w16cid:durableId="1976252667">
    <w:abstractNumId w:val="0"/>
  </w:num>
  <w:num w:numId="14" w16cid:durableId="1761753417">
    <w:abstractNumId w:val="1"/>
  </w:num>
  <w:num w:numId="15" w16cid:durableId="946932368">
    <w:abstractNumId w:val="12"/>
  </w:num>
  <w:num w:numId="16" w16cid:durableId="684597469">
    <w:abstractNumId w:val="15"/>
  </w:num>
  <w:num w:numId="17" w16cid:durableId="2002198208">
    <w:abstractNumId w:val="5"/>
  </w:num>
  <w:num w:numId="18" w16cid:durableId="496895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9096426">
    <w:abstractNumId w:val="3"/>
  </w:num>
  <w:num w:numId="20" w16cid:durableId="1543588633">
    <w:abstractNumId w:val="6"/>
  </w:num>
  <w:num w:numId="21" w16cid:durableId="128650070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62A"/>
    <w:rsid w:val="000039F5"/>
    <w:rsid w:val="00022F36"/>
    <w:rsid w:val="000236AF"/>
    <w:rsid w:val="00030711"/>
    <w:rsid w:val="00054889"/>
    <w:rsid w:val="00082AD5"/>
    <w:rsid w:val="00084861"/>
    <w:rsid w:val="00091EF3"/>
    <w:rsid w:val="000B22FA"/>
    <w:rsid w:val="000C554F"/>
    <w:rsid w:val="000D1DF6"/>
    <w:rsid w:val="000E0B09"/>
    <w:rsid w:val="001164DD"/>
    <w:rsid w:val="0015261C"/>
    <w:rsid w:val="001547BA"/>
    <w:rsid w:val="00162529"/>
    <w:rsid w:val="00191F09"/>
    <w:rsid w:val="001935E6"/>
    <w:rsid w:val="001A324D"/>
    <w:rsid w:val="001B566F"/>
    <w:rsid w:val="001C2E0E"/>
    <w:rsid w:val="001C490C"/>
    <w:rsid w:val="001C5E56"/>
    <w:rsid w:val="001D596F"/>
    <w:rsid w:val="001D68F5"/>
    <w:rsid w:val="001E7C84"/>
    <w:rsid w:val="0021296E"/>
    <w:rsid w:val="0022065A"/>
    <w:rsid w:val="00250593"/>
    <w:rsid w:val="00256D9E"/>
    <w:rsid w:val="00260821"/>
    <w:rsid w:val="0026450C"/>
    <w:rsid w:val="00273EE1"/>
    <w:rsid w:val="002B2B4E"/>
    <w:rsid w:val="002E01ED"/>
    <w:rsid w:val="002E2FA0"/>
    <w:rsid w:val="002F1A27"/>
    <w:rsid w:val="00322C61"/>
    <w:rsid w:val="003249DB"/>
    <w:rsid w:val="00356DCB"/>
    <w:rsid w:val="003940DE"/>
    <w:rsid w:val="00396012"/>
    <w:rsid w:val="003C3558"/>
    <w:rsid w:val="003C40CC"/>
    <w:rsid w:val="00401A85"/>
    <w:rsid w:val="00402870"/>
    <w:rsid w:val="00435BD7"/>
    <w:rsid w:val="0044048C"/>
    <w:rsid w:val="004A3136"/>
    <w:rsid w:val="004C2B7D"/>
    <w:rsid w:val="004E00D0"/>
    <w:rsid w:val="004F0A6C"/>
    <w:rsid w:val="0054077E"/>
    <w:rsid w:val="00541E20"/>
    <w:rsid w:val="005551EB"/>
    <w:rsid w:val="005801DE"/>
    <w:rsid w:val="00581C53"/>
    <w:rsid w:val="00590F9C"/>
    <w:rsid w:val="0059298D"/>
    <w:rsid w:val="005E5426"/>
    <w:rsid w:val="00601A6B"/>
    <w:rsid w:val="00605005"/>
    <w:rsid w:val="006055F7"/>
    <w:rsid w:val="006101C2"/>
    <w:rsid w:val="00621769"/>
    <w:rsid w:val="00623B6C"/>
    <w:rsid w:val="006370B3"/>
    <w:rsid w:val="006A5A30"/>
    <w:rsid w:val="006E6AA2"/>
    <w:rsid w:val="006E6B7A"/>
    <w:rsid w:val="006F3896"/>
    <w:rsid w:val="00710BF0"/>
    <w:rsid w:val="007136E7"/>
    <w:rsid w:val="00715B18"/>
    <w:rsid w:val="0072548C"/>
    <w:rsid w:val="00762805"/>
    <w:rsid w:val="00792FA4"/>
    <w:rsid w:val="007A0020"/>
    <w:rsid w:val="007D6040"/>
    <w:rsid w:val="007F12C4"/>
    <w:rsid w:val="007F338C"/>
    <w:rsid w:val="00817861"/>
    <w:rsid w:val="00836BCB"/>
    <w:rsid w:val="008B7FB8"/>
    <w:rsid w:val="008B7FC8"/>
    <w:rsid w:val="008D15BE"/>
    <w:rsid w:val="008E09A3"/>
    <w:rsid w:val="008E254B"/>
    <w:rsid w:val="008E4B67"/>
    <w:rsid w:val="00917137"/>
    <w:rsid w:val="009425C9"/>
    <w:rsid w:val="009B3480"/>
    <w:rsid w:val="009C50A2"/>
    <w:rsid w:val="009C5D3D"/>
    <w:rsid w:val="009E5CA9"/>
    <w:rsid w:val="009F0409"/>
    <w:rsid w:val="009F2D9B"/>
    <w:rsid w:val="009F3CC5"/>
    <w:rsid w:val="00A13C8D"/>
    <w:rsid w:val="00A3662A"/>
    <w:rsid w:val="00A441C3"/>
    <w:rsid w:val="00A55E66"/>
    <w:rsid w:val="00A56306"/>
    <w:rsid w:val="00A72636"/>
    <w:rsid w:val="00A83334"/>
    <w:rsid w:val="00A8620F"/>
    <w:rsid w:val="00A9496D"/>
    <w:rsid w:val="00AA0B5D"/>
    <w:rsid w:val="00AA4B95"/>
    <w:rsid w:val="00AB0893"/>
    <w:rsid w:val="00AC5FE9"/>
    <w:rsid w:val="00AD1C93"/>
    <w:rsid w:val="00B42B8A"/>
    <w:rsid w:val="00B74892"/>
    <w:rsid w:val="00B8543A"/>
    <w:rsid w:val="00BD0EC2"/>
    <w:rsid w:val="00BF31BB"/>
    <w:rsid w:val="00C06D4B"/>
    <w:rsid w:val="00C111B6"/>
    <w:rsid w:val="00C12062"/>
    <w:rsid w:val="00C15EEA"/>
    <w:rsid w:val="00C35E1F"/>
    <w:rsid w:val="00CA38B4"/>
    <w:rsid w:val="00CB0D29"/>
    <w:rsid w:val="00CB6C32"/>
    <w:rsid w:val="00CC3FEB"/>
    <w:rsid w:val="00CE575B"/>
    <w:rsid w:val="00CF6BC8"/>
    <w:rsid w:val="00D240C9"/>
    <w:rsid w:val="00D324D5"/>
    <w:rsid w:val="00D75DA3"/>
    <w:rsid w:val="00DA1242"/>
    <w:rsid w:val="00DC4173"/>
    <w:rsid w:val="00E10323"/>
    <w:rsid w:val="00E2052C"/>
    <w:rsid w:val="00E22E94"/>
    <w:rsid w:val="00E27FD0"/>
    <w:rsid w:val="00E33948"/>
    <w:rsid w:val="00E4006B"/>
    <w:rsid w:val="00E416B7"/>
    <w:rsid w:val="00E83B4F"/>
    <w:rsid w:val="00E8792A"/>
    <w:rsid w:val="00E94965"/>
    <w:rsid w:val="00EB649B"/>
    <w:rsid w:val="00EC3D09"/>
    <w:rsid w:val="00EE5459"/>
    <w:rsid w:val="00EE5BF4"/>
    <w:rsid w:val="00EF7F4C"/>
    <w:rsid w:val="00F1790F"/>
    <w:rsid w:val="00F70B9D"/>
    <w:rsid w:val="00FC5EF1"/>
    <w:rsid w:val="00FC7FC6"/>
    <w:rsid w:val="00FD0671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63D16E"/>
  <w15:docId w15:val="{9A6CA8ED-47D5-402C-BA83-75657E5D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01ED"/>
    <w:rPr>
      <w:sz w:val="24"/>
      <w:szCs w:val="24"/>
      <w:lang w:val="en-US"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C3D0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bdr w:val="nil"/>
    </w:rPr>
  </w:style>
  <w:style w:type="paragraph" w:customStyle="1" w:styleId="TreA">
    <w:name w:val="Treść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E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hAnsi="Tahoma" w:cs="Tahoma"/>
      <w:sz w:val="16"/>
      <w:szCs w:val="16"/>
      <w:bdr w:val="nil"/>
    </w:rPr>
  </w:style>
  <w:style w:type="character" w:customStyle="1" w:styleId="TekstdymkaZnak">
    <w:name w:val="Tekst dymka Znak"/>
    <w:link w:val="Tekstdymka"/>
    <w:uiPriority w:val="99"/>
    <w:semiHidden/>
    <w:rsid w:val="00273EE1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unhideWhenUsed/>
    <w:rsid w:val="009F2D9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bdr w:val="nil"/>
    </w:r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link w:val="Nagwek"/>
    <w:uiPriority w:val="99"/>
    <w:rsid w:val="009F2D9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9F2D9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bdr w:val="nil"/>
    </w:rPr>
  </w:style>
  <w:style w:type="character" w:customStyle="1" w:styleId="StopkaZnak">
    <w:name w:val="Stopka Znak"/>
    <w:link w:val="Stopka"/>
    <w:uiPriority w:val="99"/>
    <w:rsid w:val="009F2D9B"/>
    <w:rPr>
      <w:sz w:val="24"/>
      <w:szCs w:val="24"/>
      <w:lang w:val="en-US"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5801DE"/>
    <w:rPr>
      <w:rFonts w:eastAsia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5801DE"/>
    <w:rPr>
      <w:rFonts w:eastAsia="Times New Roman"/>
      <w:bdr w:val="none" w:sz="0" w:space="0" w:color="auto"/>
    </w:rPr>
  </w:style>
  <w:style w:type="character" w:styleId="Odwoanieprzypisudolnego">
    <w:name w:val="footnote reference"/>
    <w:semiHidden/>
    <w:rsid w:val="005801D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801DE"/>
    <w:pPr>
      <w:autoSpaceDE w:val="0"/>
      <w:autoSpaceDN w:val="0"/>
      <w:ind w:left="708"/>
    </w:pPr>
    <w:rPr>
      <w:rFonts w:eastAsia="Times New Roman"/>
      <w:sz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5801DE"/>
    <w:rPr>
      <w:rFonts w:eastAsia="Times New Roman"/>
      <w:szCs w:val="24"/>
      <w:bdr w:val="none" w:sz="0" w:space="0" w:color="auto"/>
    </w:rPr>
  </w:style>
  <w:style w:type="paragraph" w:styleId="Spistreci1">
    <w:name w:val="toc 1"/>
    <w:basedOn w:val="Normalny"/>
    <w:next w:val="Normalny"/>
    <w:autoRedefine/>
    <w:semiHidden/>
    <w:rsid w:val="00917137"/>
    <w:pPr>
      <w:spacing w:before="120" w:after="120"/>
    </w:pPr>
    <w:rPr>
      <w:rFonts w:eastAsia="Times New Roman"/>
      <w:b/>
      <w:bCs/>
      <w:caps/>
      <w:sz w:val="20"/>
      <w:szCs w:val="20"/>
      <w:lang w:val="pl-PL" w:eastAsia="pl-PL"/>
    </w:rPr>
  </w:style>
  <w:style w:type="paragraph" w:customStyle="1" w:styleId="TableContents">
    <w:name w:val="Table Contents"/>
    <w:basedOn w:val="Normalny"/>
    <w:rsid w:val="002E01ED"/>
    <w:pPr>
      <w:widowControl w:val="0"/>
      <w:suppressLineNumbers/>
      <w:suppressAutoHyphens/>
      <w:autoSpaceDN w:val="0"/>
    </w:pPr>
    <w:rPr>
      <w:rFonts w:ascii="Liberation Serif" w:eastAsia="SimSun" w:hAnsi="Liberation Serif" w:cs="Mangal"/>
      <w:kern w:val="3"/>
      <w:lang w:val="pl-PL" w:eastAsia="zh-CN" w:bidi="hi-IN"/>
    </w:rPr>
  </w:style>
  <w:style w:type="character" w:styleId="Pogrubienie">
    <w:name w:val="Strong"/>
    <w:uiPriority w:val="22"/>
    <w:qFormat/>
    <w:rsid w:val="00623B6C"/>
    <w:rPr>
      <w:b/>
      <w:bCs/>
    </w:rPr>
  </w:style>
  <w:style w:type="table" w:styleId="Tabela-Siatka">
    <w:name w:val="Table Grid"/>
    <w:basedOn w:val="Standardowy"/>
    <w:uiPriority w:val="59"/>
    <w:rsid w:val="0071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EC3D0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C3D09"/>
    <w:pPr>
      <w:spacing w:after="60" w:line="276" w:lineRule="auto"/>
      <w:jc w:val="center"/>
      <w:outlineLvl w:val="1"/>
    </w:pPr>
    <w:rPr>
      <w:rFonts w:ascii="Cambria" w:eastAsia="Times New Roman" w:hAnsi="Cambria"/>
      <w:lang w:val="pl-PL" w:eastAsia="pl-PL"/>
    </w:rPr>
  </w:style>
  <w:style w:type="character" w:customStyle="1" w:styleId="PodtytuZnak">
    <w:name w:val="Podtytuł Znak"/>
    <w:link w:val="Podtytu"/>
    <w:rsid w:val="00EC3D09"/>
    <w:rPr>
      <w:rFonts w:ascii="Cambria" w:eastAsia="Times New Roman" w:hAnsi="Cambria"/>
      <w:sz w:val="24"/>
      <w:szCs w:val="24"/>
      <w:bdr w:val="none" w:sz="0" w:space="0" w:color="auto"/>
    </w:rPr>
  </w:style>
  <w:style w:type="paragraph" w:styleId="Tytu">
    <w:name w:val="Title"/>
    <w:basedOn w:val="Normalny"/>
    <w:next w:val="Podtytu"/>
    <w:link w:val="TytuZnak"/>
    <w:qFormat/>
    <w:rsid w:val="00EC3D09"/>
    <w:pPr>
      <w:suppressAutoHyphens/>
      <w:jc w:val="center"/>
    </w:pPr>
    <w:rPr>
      <w:rFonts w:ascii="Calibri" w:eastAsia="Times New Roman" w:hAnsi="Calibri" w:cs="Calibri"/>
      <w:b/>
      <w:bCs/>
      <w:sz w:val="44"/>
      <w:lang w:val="pl-PL" w:eastAsia="ar-SA"/>
    </w:rPr>
  </w:style>
  <w:style w:type="character" w:customStyle="1" w:styleId="TytuZnak">
    <w:name w:val="Tytuł Znak"/>
    <w:link w:val="Tytu"/>
    <w:rsid w:val="00EC3D09"/>
    <w:rPr>
      <w:rFonts w:ascii="Calibri" w:eastAsia="Times New Roman" w:hAnsi="Calibri" w:cs="Calibri"/>
      <w:b/>
      <w:bCs/>
      <w:sz w:val="44"/>
      <w:szCs w:val="24"/>
      <w:bdr w:val="none" w:sz="0" w:space="0" w:color="auto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A4B95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A9496D"/>
    <w:pPr>
      <w:spacing w:before="100" w:beforeAutospacing="1" w:after="119"/>
    </w:pPr>
    <w:rPr>
      <w:rFonts w:eastAsia="Times New Roman"/>
      <w:lang w:val="pl-PL" w:eastAsia="pl-PL"/>
    </w:rPr>
  </w:style>
  <w:style w:type="character" w:styleId="Odwoanieintensywne">
    <w:name w:val="Intense Reference"/>
    <w:uiPriority w:val="32"/>
    <w:qFormat/>
    <w:rsid w:val="002F1A27"/>
    <w:rPr>
      <w:b/>
      <w:bCs/>
      <w:smallCaps/>
      <w:color w:val="499BC9"/>
      <w:spacing w:val="5"/>
    </w:rPr>
  </w:style>
  <w:style w:type="paragraph" w:customStyle="1" w:styleId="Default">
    <w:name w:val="Default"/>
    <w:rsid w:val="00C111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98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98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CC00-B8B5-4AAD-9CF2-76E75718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1301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Forecast 2</dc:creator>
  <cp:lastModifiedBy>Paulina Strzelecka</cp:lastModifiedBy>
  <cp:revision>11</cp:revision>
  <cp:lastPrinted>2022-09-16T10:29:00Z</cp:lastPrinted>
  <dcterms:created xsi:type="dcterms:W3CDTF">2021-07-23T12:40:00Z</dcterms:created>
  <dcterms:modified xsi:type="dcterms:W3CDTF">2022-09-16T11:10:00Z</dcterms:modified>
</cp:coreProperties>
</file>